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54C" w:rsidRPr="00BA0E00" w:rsidRDefault="00AB354C" w:rsidP="00AB354C">
      <w:pPr>
        <w:spacing w:after="0" w:line="480" w:lineRule="auto"/>
        <w:rPr>
          <w:rFonts w:ascii="Times New Roman" w:hAnsi="Times New Roman" w:cs="Times New Roman"/>
          <w:sz w:val="24"/>
          <w:szCs w:val="24"/>
          <w:lang w:val="de-DE"/>
        </w:rPr>
      </w:pPr>
      <w:bookmarkStart w:id="0" w:name="_GoBack"/>
      <w:bookmarkEnd w:id="0"/>
      <w:r w:rsidRPr="00BA0E00">
        <w:rPr>
          <w:rFonts w:ascii="Times New Roman" w:hAnsi="Times New Roman" w:cs="Times New Roman"/>
          <w:sz w:val="24"/>
          <w:szCs w:val="24"/>
          <w:lang w:val="de-DE"/>
        </w:rPr>
        <w:t>Abby Kauerauf</w:t>
      </w:r>
    </w:p>
    <w:p w:rsidR="00AB354C" w:rsidRPr="00BA0E00" w:rsidRDefault="00AB354C" w:rsidP="00AB354C">
      <w:pPr>
        <w:spacing w:after="0" w:line="480" w:lineRule="auto"/>
        <w:rPr>
          <w:rFonts w:ascii="Times New Roman" w:hAnsi="Times New Roman" w:cs="Times New Roman"/>
          <w:sz w:val="24"/>
          <w:szCs w:val="24"/>
          <w:lang w:val="de-DE"/>
        </w:rPr>
      </w:pPr>
      <w:r w:rsidRPr="00BA0E00">
        <w:rPr>
          <w:rFonts w:ascii="Times New Roman" w:hAnsi="Times New Roman" w:cs="Times New Roman"/>
          <w:sz w:val="24"/>
          <w:szCs w:val="24"/>
          <w:lang w:val="de-DE"/>
        </w:rPr>
        <w:t>Advanced German</w:t>
      </w:r>
    </w:p>
    <w:p w:rsidR="00AB354C" w:rsidRPr="00BA0E00" w:rsidRDefault="00AB354C" w:rsidP="00AB354C">
      <w:pPr>
        <w:spacing w:after="0" w:line="480" w:lineRule="auto"/>
        <w:rPr>
          <w:rFonts w:ascii="Times New Roman" w:hAnsi="Times New Roman" w:cs="Times New Roman"/>
          <w:sz w:val="24"/>
          <w:szCs w:val="24"/>
          <w:lang w:val="de-DE"/>
        </w:rPr>
      </w:pPr>
      <w:r w:rsidRPr="00BA0E00">
        <w:rPr>
          <w:rFonts w:ascii="Times New Roman" w:hAnsi="Times New Roman" w:cs="Times New Roman"/>
          <w:sz w:val="24"/>
          <w:szCs w:val="24"/>
          <w:lang w:val="de-DE"/>
        </w:rPr>
        <w:t>Dr. Woodis</w:t>
      </w:r>
    </w:p>
    <w:p w:rsidR="00AB354C" w:rsidRPr="00D1282B" w:rsidRDefault="00EA69E2" w:rsidP="00D1282B">
      <w:pPr>
        <w:spacing w:after="0" w:line="480" w:lineRule="auto"/>
        <w:rPr>
          <w:rFonts w:ascii="Times New Roman" w:hAnsi="Times New Roman" w:cs="Times New Roman"/>
          <w:sz w:val="24"/>
          <w:szCs w:val="24"/>
          <w:lang w:val="de-DE"/>
        </w:rPr>
      </w:pPr>
      <w:r>
        <w:rPr>
          <w:rFonts w:ascii="Times New Roman" w:hAnsi="Times New Roman" w:cs="Times New Roman"/>
          <w:sz w:val="24"/>
          <w:szCs w:val="24"/>
          <w:lang w:val="de-DE"/>
        </w:rPr>
        <w:t>22. November 2016</w:t>
      </w:r>
    </w:p>
    <w:p w:rsidR="00AB354C" w:rsidRPr="00BA0E00" w:rsidRDefault="00AB354C" w:rsidP="00AB354C">
      <w:pPr>
        <w:tabs>
          <w:tab w:val="center" w:pos="4680"/>
          <w:tab w:val="left" w:pos="7747"/>
        </w:tabs>
        <w:spacing w:after="0" w:line="480" w:lineRule="auto"/>
        <w:rPr>
          <w:rFonts w:ascii="Times New Roman" w:hAnsi="Times New Roman" w:cs="Times New Roman"/>
          <w:sz w:val="24"/>
          <w:szCs w:val="24"/>
          <w:lang w:val="de-DE"/>
        </w:rPr>
      </w:pPr>
      <w:r w:rsidRPr="00BA0E00">
        <w:rPr>
          <w:rFonts w:ascii="Times New Roman" w:hAnsi="Times New Roman" w:cs="Times New Roman"/>
          <w:sz w:val="24"/>
          <w:szCs w:val="24"/>
          <w:lang w:val="de-DE"/>
        </w:rPr>
        <w:tab/>
        <w:t>„Nur die Tatsachen sind richtig und wichtig für uns“: Neue Sachlichkeit</w:t>
      </w:r>
      <w:r w:rsidRPr="00BA0E00">
        <w:rPr>
          <w:rFonts w:ascii="Times New Roman" w:hAnsi="Times New Roman" w:cs="Times New Roman"/>
          <w:i/>
          <w:sz w:val="24"/>
          <w:szCs w:val="24"/>
          <w:lang w:val="de-DE"/>
        </w:rPr>
        <w:t xml:space="preserve"> </w:t>
      </w:r>
      <w:r w:rsidRPr="00BA0E00">
        <w:rPr>
          <w:rFonts w:ascii="Times New Roman" w:hAnsi="Times New Roman" w:cs="Times New Roman"/>
          <w:sz w:val="24"/>
          <w:szCs w:val="24"/>
          <w:lang w:val="de-DE"/>
        </w:rPr>
        <w:t>im Neuen Deutschland</w:t>
      </w:r>
    </w:p>
    <w:p w:rsidR="00AB354C" w:rsidRPr="00BA0E00" w:rsidRDefault="00AB354C" w:rsidP="00AB354C">
      <w:pPr>
        <w:spacing w:after="0" w:line="480" w:lineRule="auto"/>
        <w:ind w:firstLine="720"/>
        <w:rPr>
          <w:rFonts w:ascii="Times New Roman" w:hAnsi="Times New Roman" w:cs="Times New Roman"/>
          <w:sz w:val="24"/>
          <w:szCs w:val="24"/>
          <w:lang w:val="de-DE"/>
        </w:rPr>
      </w:pPr>
      <w:r w:rsidRPr="00BA0E00">
        <w:rPr>
          <w:rFonts w:ascii="Times New Roman" w:hAnsi="Times New Roman" w:cs="Times New Roman"/>
          <w:sz w:val="24"/>
          <w:szCs w:val="24"/>
          <w:lang w:val="de-DE"/>
        </w:rPr>
        <w:t xml:space="preserve">In der Zeit nach dem Ersten Weltkrieg in Deutschland gab es Inflation, Wiederaufbau und ein </w:t>
      </w:r>
      <w:r w:rsidR="005D1CC5">
        <w:rPr>
          <w:rFonts w:ascii="Times New Roman" w:hAnsi="Times New Roman" w:cs="Times New Roman"/>
          <w:sz w:val="24"/>
          <w:szCs w:val="24"/>
          <w:lang w:val="de-DE"/>
        </w:rPr>
        <w:t xml:space="preserve">allgemeines </w:t>
      </w:r>
      <w:r w:rsidRPr="00BA0E00">
        <w:rPr>
          <w:rFonts w:ascii="Times New Roman" w:hAnsi="Times New Roman" w:cs="Times New Roman"/>
          <w:sz w:val="24"/>
          <w:szCs w:val="24"/>
          <w:lang w:val="de-DE"/>
        </w:rPr>
        <w:t xml:space="preserve">Schweigen nach dem Trauma des Krieges. </w:t>
      </w:r>
      <w:r w:rsidR="007A4A1F">
        <w:rPr>
          <w:rFonts w:ascii="Times New Roman" w:hAnsi="Times New Roman" w:cs="Times New Roman"/>
          <w:sz w:val="24"/>
          <w:szCs w:val="24"/>
          <w:lang w:val="de-DE"/>
        </w:rPr>
        <w:t xml:space="preserve">Nach dem Krieg </w:t>
      </w:r>
      <w:r w:rsidR="007A4A1F" w:rsidRPr="00BA0E00">
        <w:rPr>
          <w:rFonts w:ascii="Times New Roman" w:hAnsi="Times New Roman" w:cs="Times New Roman"/>
          <w:sz w:val="24"/>
          <w:szCs w:val="24"/>
          <w:lang w:val="de-DE"/>
        </w:rPr>
        <w:t xml:space="preserve">reflektiert </w:t>
      </w:r>
      <w:r w:rsidR="00EA69E2">
        <w:rPr>
          <w:rFonts w:ascii="Times New Roman" w:hAnsi="Times New Roman" w:cs="Times New Roman"/>
          <w:sz w:val="24"/>
          <w:szCs w:val="24"/>
          <w:lang w:val="de-DE"/>
        </w:rPr>
        <w:t xml:space="preserve">die </w:t>
      </w:r>
      <w:r w:rsidRPr="00BA0E00">
        <w:rPr>
          <w:rFonts w:ascii="Times New Roman" w:hAnsi="Times New Roman" w:cs="Times New Roman"/>
          <w:sz w:val="24"/>
          <w:szCs w:val="24"/>
          <w:lang w:val="de-DE"/>
        </w:rPr>
        <w:t>Kunstbewegung Expressionismus kulturell diese Stille</w:t>
      </w:r>
      <w:r w:rsidR="007A4A1F">
        <w:rPr>
          <w:rFonts w:ascii="Times New Roman" w:hAnsi="Times New Roman" w:cs="Times New Roman"/>
          <w:sz w:val="24"/>
          <w:szCs w:val="24"/>
          <w:lang w:val="de-DE"/>
        </w:rPr>
        <w:t>.</w:t>
      </w:r>
      <w:r w:rsidRPr="00BA0E00">
        <w:rPr>
          <w:rFonts w:ascii="Times New Roman" w:hAnsi="Times New Roman" w:cs="Times New Roman"/>
          <w:sz w:val="24"/>
          <w:szCs w:val="24"/>
          <w:lang w:val="de-DE"/>
        </w:rPr>
        <w:t xml:space="preserve"> </w:t>
      </w:r>
      <w:r w:rsidR="007A4A1F">
        <w:rPr>
          <w:rFonts w:ascii="Times New Roman" w:hAnsi="Times New Roman" w:cs="Times New Roman"/>
          <w:sz w:val="24"/>
          <w:szCs w:val="24"/>
          <w:lang w:val="de-DE"/>
        </w:rPr>
        <w:t>Im Gegensatz zum Nachkriegsexpressionismus entwickelte sich</w:t>
      </w:r>
      <w:r w:rsidRPr="00BA0E00">
        <w:rPr>
          <w:rFonts w:ascii="Times New Roman" w:hAnsi="Times New Roman" w:cs="Times New Roman"/>
          <w:sz w:val="24"/>
          <w:szCs w:val="24"/>
          <w:lang w:val="de-DE"/>
        </w:rPr>
        <w:t xml:space="preserve"> Neue Sachlichkeit in eine rivalisierende Kunstbewegung, </w:t>
      </w:r>
      <w:r w:rsidR="007A4A1F">
        <w:rPr>
          <w:rFonts w:ascii="Times New Roman" w:hAnsi="Times New Roman" w:cs="Times New Roman"/>
          <w:sz w:val="24"/>
          <w:szCs w:val="24"/>
          <w:lang w:val="de-DE"/>
        </w:rPr>
        <w:t>indem sie</w:t>
      </w:r>
      <w:r w:rsidRPr="00BA0E00">
        <w:rPr>
          <w:rFonts w:ascii="Times New Roman" w:hAnsi="Times New Roman" w:cs="Times New Roman"/>
          <w:sz w:val="24"/>
          <w:szCs w:val="24"/>
          <w:lang w:val="de-DE"/>
        </w:rPr>
        <w:t xml:space="preserve"> die raue Realität der Weimarer Republik </w:t>
      </w:r>
      <w:r w:rsidR="007A4A1F">
        <w:rPr>
          <w:rFonts w:ascii="Times New Roman" w:hAnsi="Times New Roman" w:cs="Times New Roman"/>
          <w:sz w:val="24"/>
          <w:szCs w:val="24"/>
          <w:lang w:val="de-DE"/>
        </w:rPr>
        <w:t>und des</w:t>
      </w:r>
      <w:r w:rsidRPr="00BA0E00">
        <w:rPr>
          <w:rFonts w:ascii="Times New Roman" w:hAnsi="Times New Roman" w:cs="Times New Roman"/>
          <w:sz w:val="24"/>
          <w:szCs w:val="24"/>
          <w:lang w:val="de-DE"/>
        </w:rPr>
        <w:t xml:space="preserve"> Anstieg</w:t>
      </w:r>
      <w:r w:rsidR="007A4A1F">
        <w:rPr>
          <w:rFonts w:ascii="Times New Roman" w:hAnsi="Times New Roman" w:cs="Times New Roman"/>
          <w:sz w:val="24"/>
          <w:szCs w:val="24"/>
          <w:lang w:val="de-DE"/>
        </w:rPr>
        <w:t>s</w:t>
      </w:r>
      <w:r w:rsidRPr="00BA0E00">
        <w:rPr>
          <w:rFonts w:ascii="Times New Roman" w:hAnsi="Times New Roman" w:cs="Times New Roman"/>
          <w:sz w:val="24"/>
          <w:szCs w:val="24"/>
          <w:lang w:val="de-DE"/>
        </w:rPr>
        <w:t xml:space="preserve"> des Dritten Reichs aus. Die Bilder, die Gemälde, die Fotos und die </w:t>
      </w:r>
      <w:r w:rsidR="00EA69E2">
        <w:rPr>
          <w:rFonts w:ascii="Times New Roman" w:hAnsi="Times New Roman" w:cs="Times New Roman"/>
          <w:sz w:val="24"/>
          <w:szCs w:val="24"/>
          <w:lang w:val="de-DE"/>
        </w:rPr>
        <w:t>Literatutr</w:t>
      </w:r>
      <w:r w:rsidRPr="00BA0E00">
        <w:rPr>
          <w:rFonts w:ascii="Times New Roman" w:hAnsi="Times New Roman" w:cs="Times New Roman"/>
          <w:sz w:val="24"/>
          <w:szCs w:val="24"/>
          <w:lang w:val="de-DE"/>
        </w:rPr>
        <w:t xml:space="preserve"> der Neuen Sachlichkeit </w:t>
      </w:r>
      <w:r w:rsidR="007A4A1F">
        <w:rPr>
          <w:rFonts w:ascii="Times New Roman" w:hAnsi="Times New Roman" w:cs="Times New Roman"/>
          <w:sz w:val="24"/>
          <w:szCs w:val="24"/>
          <w:lang w:val="de-DE"/>
        </w:rPr>
        <w:t>ermöglichen ein Verständnis von</w:t>
      </w:r>
      <w:r w:rsidRPr="00BA0E00">
        <w:rPr>
          <w:rFonts w:ascii="Times New Roman" w:hAnsi="Times New Roman" w:cs="Times New Roman"/>
          <w:sz w:val="24"/>
          <w:szCs w:val="24"/>
          <w:lang w:val="de-DE"/>
        </w:rPr>
        <w:t xml:space="preserve"> gesellschaftlichen Aspekte</w:t>
      </w:r>
      <w:r w:rsidR="007A4A1F">
        <w:rPr>
          <w:rFonts w:ascii="Times New Roman" w:hAnsi="Times New Roman" w:cs="Times New Roman"/>
          <w:sz w:val="24"/>
          <w:szCs w:val="24"/>
          <w:lang w:val="de-DE"/>
        </w:rPr>
        <w:t xml:space="preserve">n in </w:t>
      </w:r>
      <w:r w:rsidRPr="00BA0E00">
        <w:rPr>
          <w:rFonts w:ascii="Times New Roman" w:hAnsi="Times New Roman" w:cs="Times New Roman"/>
          <w:sz w:val="24"/>
          <w:szCs w:val="24"/>
          <w:lang w:val="de-DE"/>
        </w:rPr>
        <w:t>Deutschland zwischen den zwei Weltkriegen</w:t>
      </w:r>
      <w:r w:rsidR="007A4A1F">
        <w:rPr>
          <w:rFonts w:ascii="Times New Roman" w:hAnsi="Times New Roman" w:cs="Times New Roman"/>
          <w:sz w:val="24"/>
          <w:szCs w:val="24"/>
          <w:lang w:val="de-DE"/>
        </w:rPr>
        <w:t xml:space="preserve"> </w:t>
      </w:r>
      <w:r w:rsidRPr="00BA0E00">
        <w:rPr>
          <w:rFonts w:ascii="Times New Roman" w:hAnsi="Times New Roman" w:cs="Times New Roman"/>
          <w:sz w:val="24"/>
          <w:szCs w:val="24"/>
          <w:lang w:val="de-DE"/>
        </w:rPr>
        <w:t>– ein Deutschland, welches über den Krieg klagte, sich aus der Gesellschaft absetzte, und ein Deutschland, welches die Zukunft mit Zittern beobachtete</w:t>
      </w:r>
      <w:r w:rsidRPr="00EA69E2">
        <w:rPr>
          <w:rFonts w:ascii="Times New Roman" w:hAnsi="Times New Roman" w:cs="Times New Roman"/>
          <w:sz w:val="24"/>
          <w:szCs w:val="24"/>
          <w:lang w:val="de-DE"/>
        </w:rPr>
        <w:t xml:space="preserve">. </w:t>
      </w:r>
    </w:p>
    <w:p w:rsidR="00AB354C" w:rsidRPr="008D7AA3" w:rsidRDefault="00AB354C" w:rsidP="008D7AA3">
      <w:pPr>
        <w:spacing w:after="0" w:line="480" w:lineRule="auto"/>
        <w:ind w:firstLine="720"/>
        <w:rPr>
          <w:rFonts w:ascii="Times New Roman" w:hAnsi="Times New Roman" w:cs="Times New Roman"/>
          <w:color w:val="000000"/>
          <w:sz w:val="24"/>
          <w:szCs w:val="24"/>
          <w:lang w:val="de-DE"/>
        </w:rPr>
      </w:pPr>
      <w:r w:rsidRPr="00BA0E00">
        <w:rPr>
          <w:rFonts w:ascii="Times New Roman" w:eastAsia="Times New Roman" w:hAnsi="Times New Roman" w:cs="Times New Roman"/>
          <w:color w:val="000000"/>
          <w:sz w:val="24"/>
          <w:szCs w:val="24"/>
          <w:lang w:val="de-DE"/>
        </w:rPr>
        <w:t xml:space="preserve">Expressionismus konnte </w:t>
      </w:r>
      <w:r w:rsidR="007A4A1F">
        <w:rPr>
          <w:rFonts w:ascii="Times New Roman" w:eastAsia="Times New Roman" w:hAnsi="Times New Roman" w:cs="Times New Roman"/>
          <w:color w:val="000000"/>
          <w:sz w:val="24"/>
          <w:szCs w:val="24"/>
          <w:lang w:val="de-DE"/>
        </w:rPr>
        <w:t>die Zeit nach dem Ersten Weltkrieg nicht</w:t>
      </w:r>
      <w:r w:rsidRPr="00BA0E00">
        <w:rPr>
          <w:rFonts w:ascii="Times New Roman" w:eastAsia="Times New Roman" w:hAnsi="Times New Roman" w:cs="Times New Roman"/>
          <w:color w:val="000000"/>
          <w:sz w:val="24"/>
          <w:szCs w:val="24"/>
          <w:lang w:val="de-DE"/>
        </w:rPr>
        <w:t xml:space="preserve"> überleben, weil der Expressionismus sehr abstrakt </w:t>
      </w:r>
      <w:r w:rsidR="007A4A1F">
        <w:rPr>
          <w:rFonts w:ascii="Times New Roman" w:eastAsia="Times New Roman" w:hAnsi="Times New Roman" w:cs="Times New Roman"/>
          <w:color w:val="000000"/>
          <w:sz w:val="24"/>
          <w:szCs w:val="24"/>
          <w:lang w:val="de-DE"/>
        </w:rPr>
        <w:t xml:space="preserve">und subjektiv </w:t>
      </w:r>
      <w:r w:rsidRPr="00BA0E00">
        <w:rPr>
          <w:rFonts w:ascii="Times New Roman" w:eastAsia="Times New Roman" w:hAnsi="Times New Roman" w:cs="Times New Roman"/>
          <w:color w:val="000000"/>
          <w:sz w:val="24"/>
          <w:szCs w:val="24"/>
          <w:lang w:val="de-DE"/>
        </w:rPr>
        <w:t>war</w:t>
      </w:r>
      <w:r w:rsidR="007A4A1F">
        <w:rPr>
          <w:rFonts w:ascii="Times New Roman" w:eastAsia="Times New Roman" w:hAnsi="Times New Roman" w:cs="Times New Roman"/>
          <w:color w:val="000000"/>
          <w:sz w:val="24"/>
          <w:szCs w:val="24"/>
          <w:lang w:val="de-DE"/>
        </w:rPr>
        <w:t>. Diese neue Epoche forderte eine realistische Weltanschauung</w:t>
      </w:r>
      <w:r w:rsidR="008D7AA3">
        <w:rPr>
          <w:rFonts w:ascii="Times New Roman" w:eastAsia="Times New Roman" w:hAnsi="Times New Roman" w:cs="Times New Roman"/>
          <w:color w:val="000000"/>
          <w:sz w:val="24"/>
          <w:szCs w:val="24"/>
          <w:lang w:val="de-DE"/>
        </w:rPr>
        <w:t xml:space="preserve">, und </w:t>
      </w:r>
      <w:r w:rsidR="008D7AA3" w:rsidRPr="00BA0E00">
        <w:rPr>
          <w:rFonts w:ascii="Times New Roman" w:hAnsi="Times New Roman" w:cs="Times New Roman"/>
          <w:color w:val="000000"/>
          <w:sz w:val="24"/>
          <w:szCs w:val="24"/>
          <w:lang w:val="de-DE"/>
        </w:rPr>
        <w:t xml:space="preserve">benötigte </w:t>
      </w:r>
      <w:r w:rsidRPr="00BA0E00">
        <w:rPr>
          <w:rFonts w:ascii="Times New Roman" w:hAnsi="Times New Roman" w:cs="Times New Roman"/>
          <w:color w:val="000000"/>
          <w:sz w:val="24"/>
          <w:szCs w:val="24"/>
          <w:lang w:val="de-DE"/>
        </w:rPr>
        <w:t xml:space="preserve">die Kunst des Nachkriegsdeutschlands mehr politisches Bewusstsein. </w:t>
      </w:r>
      <w:r w:rsidRPr="00BA0E00">
        <w:rPr>
          <w:rFonts w:ascii="Times New Roman" w:eastAsia="Times New Roman" w:hAnsi="Times New Roman" w:cs="Times New Roman"/>
          <w:color w:val="000000"/>
          <w:sz w:val="24"/>
          <w:szCs w:val="24"/>
          <w:lang w:val="de-DE"/>
        </w:rPr>
        <w:t xml:space="preserve">Expressionismus versuchte aus einem gebrochenen Deutschland nach dem Ersten Weltkrieg zu transzendieren, aber Expressionismus führte endlich zum Anstieg der Neuen Sachlichkeit. Neue Sachlichkeit waren deshalb wie ein Gegenteil des Expressionismus. Die Künstler und die Schriftsteller der Neue Sachlichkeit malten und schrieben was sie </w:t>
      </w:r>
      <w:r w:rsidRPr="00BA0E00">
        <w:rPr>
          <w:rFonts w:ascii="Times New Roman" w:eastAsia="Times New Roman" w:hAnsi="Times New Roman" w:cs="Times New Roman"/>
          <w:i/>
          <w:color w:val="000000"/>
          <w:sz w:val="24"/>
          <w:szCs w:val="24"/>
          <w:lang w:val="de-DE"/>
        </w:rPr>
        <w:t xml:space="preserve">sahen, </w:t>
      </w:r>
      <w:r w:rsidRPr="00BA0E00">
        <w:rPr>
          <w:rFonts w:ascii="Times New Roman" w:eastAsia="Times New Roman" w:hAnsi="Times New Roman" w:cs="Times New Roman"/>
          <w:color w:val="000000"/>
          <w:sz w:val="24"/>
          <w:szCs w:val="24"/>
          <w:lang w:val="de-DE"/>
        </w:rPr>
        <w:t xml:space="preserve">nicht was sie fühlten. </w:t>
      </w:r>
    </w:p>
    <w:p w:rsidR="00AB354C" w:rsidRPr="00BA0E00" w:rsidRDefault="00AB354C" w:rsidP="00AB354C">
      <w:pPr>
        <w:spacing w:after="0" w:line="480" w:lineRule="auto"/>
        <w:ind w:firstLine="720"/>
        <w:rPr>
          <w:rFonts w:ascii="Times New Roman" w:hAnsi="Times New Roman" w:cs="Times New Roman"/>
          <w:sz w:val="24"/>
          <w:szCs w:val="24"/>
          <w:lang w:val="de-DE"/>
        </w:rPr>
      </w:pPr>
      <w:r w:rsidRPr="00BA0E00">
        <w:rPr>
          <w:rFonts w:ascii="Times New Roman" w:hAnsi="Times New Roman" w:cs="Times New Roman"/>
          <w:sz w:val="24"/>
          <w:szCs w:val="24"/>
          <w:lang w:val="de-DE"/>
        </w:rPr>
        <w:lastRenderedPageBreak/>
        <w:t xml:space="preserve">Trotz des Einflusses auf die Gesellschaft gibt es keine geltenden Regeln für Neue Sachlichkeit. Obwohl Neue Sachlichkeit keine stilistische Satzung hat (Plumb 11), gibt es jedoch viele Ähnlichkeiten zwischen den Künstlern der </w:t>
      </w:r>
      <w:r w:rsidR="00D72A99">
        <w:rPr>
          <w:rFonts w:ascii="Times New Roman" w:hAnsi="Times New Roman" w:cs="Times New Roman"/>
          <w:sz w:val="24"/>
          <w:szCs w:val="24"/>
          <w:lang w:val="de-DE"/>
        </w:rPr>
        <w:t>Bewegung</w:t>
      </w:r>
      <w:r w:rsidRPr="00BA0E00">
        <w:rPr>
          <w:rFonts w:ascii="Times New Roman" w:hAnsi="Times New Roman" w:cs="Times New Roman"/>
          <w:sz w:val="24"/>
          <w:szCs w:val="24"/>
          <w:lang w:val="de-DE"/>
        </w:rPr>
        <w:t xml:space="preserve">. Zum Beispiel betrachteten viele </w:t>
      </w:r>
      <w:r w:rsidR="00D72A99">
        <w:rPr>
          <w:rFonts w:ascii="Times New Roman" w:hAnsi="Times New Roman" w:cs="Times New Roman"/>
          <w:sz w:val="24"/>
          <w:szCs w:val="24"/>
          <w:lang w:val="de-DE"/>
        </w:rPr>
        <w:t>Künstler der Neuen Sachlichkeit</w:t>
      </w:r>
      <w:r w:rsidRPr="00BA0E00">
        <w:rPr>
          <w:rFonts w:ascii="Times New Roman" w:hAnsi="Times New Roman" w:cs="Times New Roman"/>
          <w:sz w:val="24"/>
          <w:szCs w:val="24"/>
          <w:lang w:val="de-DE"/>
        </w:rPr>
        <w:t xml:space="preserve"> ihre Kunst in Bezug auf den Pazifismus (Gruber 146). Neue Sachlichkeit wurde auch dazu benutzt, der Gesellschaft die Realität der Weimar</w:t>
      </w:r>
      <w:r>
        <w:rPr>
          <w:rFonts w:ascii="Times New Roman" w:hAnsi="Times New Roman" w:cs="Times New Roman"/>
          <w:sz w:val="24"/>
          <w:szCs w:val="24"/>
          <w:lang w:val="de-DE"/>
        </w:rPr>
        <w:t>er</w:t>
      </w:r>
      <w:r w:rsidRPr="00BA0E00">
        <w:rPr>
          <w:rFonts w:ascii="Times New Roman" w:hAnsi="Times New Roman" w:cs="Times New Roman"/>
          <w:sz w:val="24"/>
          <w:szCs w:val="24"/>
          <w:lang w:val="de-DE"/>
        </w:rPr>
        <w:t xml:space="preserve"> Republik zu zeigen (138). </w:t>
      </w:r>
      <w:r w:rsidR="00D72A99">
        <w:rPr>
          <w:rFonts w:ascii="Times New Roman" w:hAnsi="Times New Roman" w:cs="Times New Roman"/>
          <w:sz w:val="24"/>
          <w:szCs w:val="24"/>
          <w:lang w:val="de-DE"/>
        </w:rPr>
        <w:t>Trotz der Mangel an Struktur</w:t>
      </w:r>
      <w:r w:rsidRPr="00BA0E00">
        <w:rPr>
          <w:rFonts w:ascii="Times New Roman" w:hAnsi="Times New Roman" w:cs="Times New Roman"/>
          <w:sz w:val="24"/>
          <w:szCs w:val="24"/>
          <w:lang w:val="de-DE"/>
        </w:rPr>
        <w:t xml:space="preserve"> versuchten ein paar Kritiker, Neue Sachlichkeit zu charakterisieren. Franz Roh</w:t>
      </w:r>
      <w:r w:rsidR="00D72A99">
        <w:rPr>
          <w:rFonts w:ascii="Times New Roman" w:hAnsi="Times New Roman" w:cs="Times New Roman"/>
          <w:sz w:val="24"/>
          <w:szCs w:val="24"/>
          <w:lang w:val="de-DE"/>
        </w:rPr>
        <w:t xml:space="preserve">, zum Beispiel, </w:t>
      </w:r>
      <w:r w:rsidR="00D72A99" w:rsidRPr="00BA0E00">
        <w:rPr>
          <w:rFonts w:ascii="Times New Roman" w:hAnsi="Times New Roman" w:cs="Times New Roman"/>
          <w:sz w:val="24"/>
          <w:szCs w:val="24"/>
          <w:lang w:val="de-DE"/>
        </w:rPr>
        <w:t>beschreibt</w:t>
      </w:r>
      <w:r w:rsidRPr="00BA0E00">
        <w:rPr>
          <w:rFonts w:ascii="Times New Roman" w:hAnsi="Times New Roman" w:cs="Times New Roman"/>
          <w:sz w:val="24"/>
          <w:szCs w:val="24"/>
          <w:lang w:val="de-DE"/>
        </w:rPr>
        <w:t xml:space="preserve"> den Nach-Expressionismus </w:t>
      </w:r>
      <w:r w:rsidR="00D72A99">
        <w:rPr>
          <w:rFonts w:ascii="Times New Roman" w:hAnsi="Times New Roman" w:cs="Times New Roman"/>
          <w:sz w:val="24"/>
          <w:szCs w:val="24"/>
          <w:lang w:val="de-DE"/>
        </w:rPr>
        <w:t>als</w:t>
      </w:r>
      <w:r w:rsidRPr="00BA0E00">
        <w:rPr>
          <w:rFonts w:ascii="Times New Roman" w:hAnsi="Times New Roman" w:cs="Times New Roman"/>
          <w:sz w:val="24"/>
          <w:szCs w:val="24"/>
          <w:lang w:val="de-DE"/>
        </w:rPr>
        <w:t>: „Vertiefend,“ „Glättend, vertrieben,“ und „Eher streng, puristisch“ (119-120). Ein anderer Kritiker, Wieland Schmied, beschreibt Neue Sachlichkeit</w:t>
      </w:r>
      <w:r w:rsidR="00D72A99">
        <w:rPr>
          <w:rFonts w:ascii="Times New Roman" w:hAnsi="Times New Roman" w:cs="Times New Roman"/>
          <w:sz w:val="24"/>
          <w:szCs w:val="24"/>
          <w:lang w:val="de-DE"/>
        </w:rPr>
        <w:t xml:space="preserve"> als</w:t>
      </w:r>
      <w:r w:rsidRPr="00BA0E00">
        <w:rPr>
          <w:rFonts w:ascii="Times New Roman" w:hAnsi="Times New Roman" w:cs="Times New Roman"/>
          <w:sz w:val="24"/>
          <w:szCs w:val="24"/>
          <w:lang w:val="de-DE"/>
        </w:rPr>
        <w:t xml:space="preserve"> eine Aufmerksamkeit </w:t>
      </w:r>
      <w:r w:rsidR="00D72A99">
        <w:rPr>
          <w:rFonts w:ascii="Times New Roman" w:hAnsi="Times New Roman" w:cs="Times New Roman"/>
          <w:sz w:val="24"/>
          <w:szCs w:val="24"/>
          <w:lang w:val="de-DE"/>
        </w:rPr>
        <w:t>erweckend darüber,</w:t>
      </w:r>
      <w:r w:rsidRPr="00BA0E00">
        <w:rPr>
          <w:rFonts w:ascii="Times New Roman" w:hAnsi="Times New Roman" w:cs="Times New Roman"/>
          <w:sz w:val="24"/>
          <w:szCs w:val="24"/>
          <w:lang w:val="de-DE"/>
        </w:rPr>
        <w:t xml:space="preserve"> was alltäglich und hässlich ist, eine sichtbare Ernsthaftigkeit</w:t>
      </w:r>
      <w:r w:rsidR="00D72A99">
        <w:rPr>
          <w:rFonts w:ascii="Times New Roman" w:hAnsi="Times New Roman" w:cs="Times New Roman"/>
          <w:sz w:val="24"/>
          <w:szCs w:val="24"/>
          <w:lang w:val="de-DE"/>
        </w:rPr>
        <w:t xml:space="preserve"> enthaltend</w:t>
      </w:r>
      <w:r w:rsidRPr="00BA0E00">
        <w:rPr>
          <w:rFonts w:ascii="Times New Roman" w:hAnsi="Times New Roman" w:cs="Times New Roman"/>
          <w:sz w:val="24"/>
          <w:szCs w:val="24"/>
          <w:lang w:val="de-DE"/>
        </w:rPr>
        <w:t xml:space="preserve">, und so weiter (Plumb 45). Obwohl Neue Sachlichkeit diese Charakteristiken </w:t>
      </w:r>
      <w:r w:rsidR="00D72A99">
        <w:rPr>
          <w:rFonts w:ascii="Times New Roman" w:hAnsi="Times New Roman" w:cs="Times New Roman"/>
          <w:sz w:val="24"/>
          <w:szCs w:val="24"/>
          <w:lang w:val="de-DE"/>
        </w:rPr>
        <w:t>zeigt</w:t>
      </w:r>
      <w:r w:rsidRPr="00BA0E00">
        <w:rPr>
          <w:rFonts w:ascii="Times New Roman" w:hAnsi="Times New Roman" w:cs="Times New Roman"/>
          <w:sz w:val="24"/>
          <w:szCs w:val="24"/>
          <w:lang w:val="de-DE"/>
        </w:rPr>
        <w:t xml:space="preserve">, ist sie zu allererst als eine </w:t>
      </w:r>
      <w:r w:rsidR="001A2B26">
        <w:rPr>
          <w:rFonts w:ascii="Times New Roman" w:hAnsi="Times New Roman" w:cs="Times New Roman"/>
          <w:sz w:val="24"/>
          <w:szCs w:val="24"/>
          <w:lang w:val="de-DE"/>
        </w:rPr>
        <w:t>Kunst- und Literaturbewegung</w:t>
      </w:r>
      <w:r w:rsidRPr="00BA0E00">
        <w:rPr>
          <w:rFonts w:ascii="Times New Roman" w:hAnsi="Times New Roman" w:cs="Times New Roman"/>
          <w:sz w:val="24"/>
          <w:szCs w:val="24"/>
          <w:lang w:val="de-DE"/>
        </w:rPr>
        <w:t xml:space="preserve"> zu verstehen, die aus dem Ersten Weltkrieg entstand</w:t>
      </w:r>
      <w:r w:rsidR="001A2B26">
        <w:rPr>
          <w:rFonts w:ascii="Times New Roman" w:hAnsi="Times New Roman" w:cs="Times New Roman"/>
          <w:sz w:val="24"/>
          <w:szCs w:val="24"/>
          <w:lang w:val="de-DE"/>
        </w:rPr>
        <w:t>, denn sie</w:t>
      </w:r>
      <w:r w:rsidRPr="00BA0E00">
        <w:rPr>
          <w:rFonts w:ascii="Times New Roman" w:hAnsi="Times New Roman" w:cs="Times New Roman"/>
          <w:sz w:val="24"/>
          <w:szCs w:val="24"/>
          <w:lang w:val="de-DE"/>
        </w:rPr>
        <w:t xml:space="preserve"> war ursprünglich eine Bewegung für Schriftsteller, die den Ersten Weltkrieg überlebten.</w:t>
      </w:r>
    </w:p>
    <w:p w:rsidR="00AB354C" w:rsidRPr="00BA0E00" w:rsidRDefault="00AB354C" w:rsidP="00AB354C">
      <w:pPr>
        <w:spacing w:after="0" w:line="480" w:lineRule="auto"/>
        <w:ind w:firstLine="720"/>
        <w:rPr>
          <w:rFonts w:ascii="Times New Roman" w:hAnsi="Times New Roman" w:cs="Times New Roman"/>
          <w:b/>
          <w:sz w:val="24"/>
          <w:szCs w:val="24"/>
          <w:lang w:val="de-DE"/>
        </w:rPr>
      </w:pPr>
      <w:r w:rsidRPr="00BA0E00">
        <w:rPr>
          <w:rFonts w:ascii="Times New Roman" w:hAnsi="Times New Roman" w:cs="Times New Roman"/>
          <w:sz w:val="24"/>
          <w:szCs w:val="24"/>
          <w:lang w:val="de-DE"/>
        </w:rPr>
        <w:t>Die meisten Schriftsteller der Neuen Sachlichkeit dienten währe</w:t>
      </w:r>
      <w:r w:rsidR="00E41E37">
        <w:rPr>
          <w:rFonts w:ascii="Times New Roman" w:hAnsi="Times New Roman" w:cs="Times New Roman"/>
          <w:sz w:val="24"/>
          <w:szCs w:val="24"/>
          <w:lang w:val="de-DE"/>
        </w:rPr>
        <w:t>nd des Ersten Weltkrieg im Heer</w:t>
      </w:r>
      <w:r w:rsidRPr="00BA0E00">
        <w:rPr>
          <w:rFonts w:ascii="Times New Roman" w:hAnsi="Times New Roman" w:cs="Times New Roman"/>
          <w:sz w:val="24"/>
          <w:szCs w:val="24"/>
          <w:lang w:val="de-DE"/>
        </w:rPr>
        <w:t xml:space="preserve"> und beschriebe</w:t>
      </w:r>
      <w:r w:rsidR="00E41E37">
        <w:rPr>
          <w:rFonts w:ascii="Times New Roman" w:hAnsi="Times New Roman" w:cs="Times New Roman"/>
          <w:sz w:val="24"/>
          <w:szCs w:val="24"/>
          <w:lang w:val="de-DE"/>
        </w:rPr>
        <w:t>n ihre Erfahrungen in ihren Werken</w:t>
      </w:r>
      <w:r w:rsidRPr="00BA0E00">
        <w:rPr>
          <w:rFonts w:ascii="Times New Roman" w:hAnsi="Times New Roman" w:cs="Times New Roman"/>
          <w:sz w:val="24"/>
          <w:szCs w:val="24"/>
          <w:lang w:val="de-DE"/>
        </w:rPr>
        <w:t xml:space="preserve">. Die Literatur </w:t>
      </w:r>
      <w:r w:rsidR="005F2B90">
        <w:rPr>
          <w:rFonts w:ascii="Times New Roman" w:hAnsi="Times New Roman" w:cs="Times New Roman"/>
          <w:sz w:val="24"/>
          <w:szCs w:val="24"/>
          <w:lang w:val="de-DE"/>
        </w:rPr>
        <w:t xml:space="preserve">dieser Ära </w:t>
      </w:r>
      <w:r w:rsidRPr="00BA0E00">
        <w:rPr>
          <w:rFonts w:ascii="Times New Roman" w:hAnsi="Times New Roman" w:cs="Times New Roman"/>
          <w:sz w:val="24"/>
          <w:szCs w:val="24"/>
          <w:lang w:val="de-DE"/>
        </w:rPr>
        <w:t>drückte die Gewalttätigkeit und die Fragmentierung des</w:t>
      </w:r>
      <w:r w:rsidR="005F2B90">
        <w:rPr>
          <w:rFonts w:ascii="Times New Roman" w:hAnsi="Times New Roman" w:cs="Times New Roman"/>
          <w:sz w:val="24"/>
          <w:szCs w:val="24"/>
          <w:lang w:val="de-DE"/>
        </w:rPr>
        <w:t xml:space="preserve"> Kriegs sowie in</w:t>
      </w:r>
      <w:r w:rsidRPr="00BA0E00">
        <w:rPr>
          <w:rFonts w:ascii="Times New Roman" w:hAnsi="Times New Roman" w:cs="Times New Roman"/>
          <w:sz w:val="24"/>
          <w:szCs w:val="24"/>
          <w:lang w:val="de-DE"/>
        </w:rPr>
        <w:t xml:space="preserve"> Nachkriegsdeutschlands aus (Plumb 129). Der Roman </w:t>
      </w:r>
      <w:r w:rsidR="005F2B90" w:rsidRPr="00BA0E00">
        <w:rPr>
          <w:rFonts w:ascii="Times New Roman" w:hAnsi="Times New Roman" w:cs="Times New Roman"/>
          <w:sz w:val="24"/>
          <w:szCs w:val="24"/>
          <w:lang w:val="de-DE"/>
        </w:rPr>
        <w:t xml:space="preserve">international anerkannt </w:t>
      </w:r>
      <w:r w:rsidRPr="00BA0E00">
        <w:rPr>
          <w:rFonts w:ascii="Times New Roman" w:hAnsi="Times New Roman" w:cs="Times New Roman"/>
          <w:sz w:val="24"/>
          <w:szCs w:val="24"/>
          <w:lang w:val="de-DE"/>
        </w:rPr>
        <w:t>von Erich Maria Remarque</w:t>
      </w:r>
      <w:r w:rsidR="005F2B90">
        <w:rPr>
          <w:rFonts w:ascii="Times New Roman" w:hAnsi="Times New Roman" w:cs="Times New Roman"/>
          <w:sz w:val="24"/>
          <w:szCs w:val="24"/>
          <w:lang w:val="de-DE"/>
        </w:rPr>
        <w:t>,</w:t>
      </w:r>
      <w:r w:rsidRPr="00BA0E00">
        <w:rPr>
          <w:rFonts w:ascii="Times New Roman" w:hAnsi="Times New Roman" w:cs="Times New Roman"/>
          <w:sz w:val="24"/>
          <w:szCs w:val="24"/>
          <w:lang w:val="de-DE"/>
        </w:rPr>
        <w:t xml:space="preserve"> </w:t>
      </w:r>
      <w:r w:rsidR="005F2B90">
        <w:rPr>
          <w:rFonts w:ascii="Times New Roman" w:hAnsi="Times New Roman" w:cs="Times New Roman"/>
          <w:i/>
          <w:sz w:val="24"/>
          <w:szCs w:val="24"/>
          <w:lang w:val="de-DE"/>
        </w:rPr>
        <w:t xml:space="preserve">Im Westen nichts Neues, </w:t>
      </w:r>
      <w:r w:rsidR="005F2B90" w:rsidRPr="00BA0E00">
        <w:rPr>
          <w:rFonts w:ascii="Times New Roman" w:hAnsi="Times New Roman" w:cs="Times New Roman"/>
          <w:i/>
          <w:sz w:val="24"/>
          <w:szCs w:val="24"/>
          <w:lang w:val="de-DE"/>
        </w:rPr>
        <w:t>umfasst</w:t>
      </w:r>
      <w:r w:rsidR="005F2B90">
        <w:rPr>
          <w:rFonts w:ascii="Times New Roman" w:hAnsi="Times New Roman" w:cs="Times New Roman"/>
          <w:sz w:val="24"/>
          <w:szCs w:val="24"/>
          <w:lang w:val="de-DE"/>
        </w:rPr>
        <w:t xml:space="preserve">, zum Beispiel, </w:t>
      </w:r>
      <w:r w:rsidRPr="00BA0E00">
        <w:rPr>
          <w:rFonts w:ascii="Times New Roman" w:hAnsi="Times New Roman" w:cs="Times New Roman"/>
          <w:sz w:val="24"/>
          <w:szCs w:val="24"/>
          <w:lang w:val="de-DE"/>
        </w:rPr>
        <w:t xml:space="preserve">das Leben in den Gräben und den geistigen und physischen Tribut des Kriegs. </w:t>
      </w:r>
      <w:r w:rsidR="005F2B90">
        <w:rPr>
          <w:rFonts w:ascii="Times New Roman" w:hAnsi="Times New Roman" w:cs="Times New Roman"/>
          <w:sz w:val="24"/>
          <w:szCs w:val="24"/>
          <w:lang w:val="de-DE"/>
        </w:rPr>
        <w:t>Die</w:t>
      </w:r>
      <w:r w:rsidRPr="00BA0E00">
        <w:rPr>
          <w:rFonts w:ascii="Times New Roman" w:hAnsi="Times New Roman" w:cs="Times New Roman"/>
          <w:sz w:val="24"/>
          <w:szCs w:val="24"/>
          <w:lang w:val="de-DE"/>
        </w:rPr>
        <w:t xml:space="preserve"> Hauptfigur Paul Bäumer</w:t>
      </w:r>
      <w:r w:rsidR="005F2B90">
        <w:rPr>
          <w:rFonts w:ascii="Times New Roman" w:hAnsi="Times New Roman" w:cs="Times New Roman"/>
          <w:sz w:val="24"/>
          <w:szCs w:val="24"/>
          <w:lang w:val="de-DE"/>
        </w:rPr>
        <w:t>, sagt darüber</w:t>
      </w:r>
      <w:r w:rsidRPr="00BA0E00">
        <w:rPr>
          <w:rFonts w:ascii="Times New Roman" w:hAnsi="Times New Roman" w:cs="Times New Roman"/>
          <w:sz w:val="24"/>
          <w:szCs w:val="24"/>
          <w:lang w:val="de-DE"/>
        </w:rPr>
        <w:t xml:space="preserve">: </w:t>
      </w:r>
    </w:p>
    <w:p w:rsidR="00AB354C" w:rsidRPr="00BA0E00" w:rsidRDefault="00AB354C" w:rsidP="00AB354C">
      <w:pPr>
        <w:spacing w:after="0" w:line="480" w:lineRule="auto"/>
        <w:ind w:left="720" w:right="720"/>
        <w:rPr>
          <w:rFonts w:ascii="Times New Roman" w:hAnsi="Times New Roman" w:cs="Times New Roman"/>
          <w:sz w:val="24"/>
          <w:szCs w:val="24"/>
          <w:lang w:val="de-DE"/>
        </w:rPr>
      </w:pPr>
      <w:r w:rsidRPr="00BA0E00">
        <w:rPr>
          <w:rFonts w:ascii="Times New Roman" w:hAnsi="Times New Roman" w:cs="Times New Roman"/>
          <w:sz w:val="24"/>
          <w:szCs w:val="24"/>
          <w:lang w:val="de-DE"/>
        </w:rPr>
        <w:t xml:space="preserve">„Wir sind keine Jugend mehr. Wir wollen die Welt nicht mehr stürmen. Wir sind Flüchtende. Wir flüchten vor uns. Vor unserem Leben. Wir waren achtzehn Jahre und begannen die Welt und das Dasein zu lieben; wir mußten darauf schießen. Die erste Granate, die einschlug, traf in unser Herz. Wir sind abgeschlossen vom </w:t>
      </w:r>
      <w:r w:rsidRPr="00BA0E00">
        <w:rPr>
          <w:rFonts w:ascii="Times New Roman" w:hAnsi="Times New Roman" w:cs="Times New Roman"/>
          <w:sz w:val="24"/>
          <w:szCs w:val="24"/>
          <w:lang w:val="de-DE"/>
        </w:rPr>
        <w:lastRenderedPageBreak/>
        <w:t xml:space="preserve">Tätigen, vom Streben, vom Fortschritt. Wir glauben nicht mehr daran; wir glauben an den Krieg“ (Remarque 91). </w:t>
      </w:r>
    </w:p>
    <w:p w:rsidR="00AB354C" w:rsidRPr="00BA0E00" w:rsidRDefault="00AB354C" w:rsidP="00AB354C">
      <w:pPr>
        <w:spacing w:after="0" w:line="480" w:lineRule="auto"/>
        <w:ind w:right="720"/>
        <w:rPr>
          <w:rFonts w:ascii="Times New Roman" w:hAnsi="Times New Roman" w:cs="Times New Roman"/>
          <w:sz w:val="24"/>
          <w:szCs w:val="24"/>
          <w:lang w:val="de-DE"/>
        </w:rPr>
      </w:pPr>
      <w:r w:rsidRPr="00BA0E00">
        <w:rPr>
          <w:rFonts w:ascii="Times New Roman" w:hAnsi="Times New Roman" w:cs="Times New Roman"/>
          <w:sz w:val="24"/>
          <w:szCs w:val="24"/>
          <w:lang w:val="de-DE"/>
        </w:rPr>
        <w:t xml:space="preserve">Dies ist ein gutes Beispiel, warum die </w:t>
      </w:r>
      <w:r w:rsidR="00B03602">
        <w:rPr>
          <w:rFonts w:ascii="Times New Roman" w:hAnsi="Times New Roman" w:cs="Times New Roman"/>
          <w:sz w:val="24"/>
          <w:szCs w:val="24"/>
          <w:lang w:val="de-DE"/>
        </w:rPr>
        <w:t>Subjektivität des Expressionismus in der Nachkriegszeit kein Fuß fassen konnte:</w:t>
      </w:r>
      <w:r w:rsidRPr="00BA0E00">
        <w:rPr>
          <w:rFonts w:ascii="Times New Roman" w:hAnsi="Times New Roman" w:cs="Times New Roman"/>
          <w:sz w:val="24"/>
          <w:szCs w:val="24"/>
          <w:lang w:val="de-DE"/>
        </w:rPr>
        <w:t xml:space="preserve"> die Leute </w:t>
      </w:r>
      <w:r w:rsidR="00B03602">
        <w:rPr>
          <w:rFonts w:ascii="Times New Roman" w:hAnsi="Times New Roman" w:cs="Times New Roman"/>
          <w:sz w:val="24"/>
          <w:szCs w:val="24"/>
          <w:lang w:val="de-DE"/>
        </w:rPr>
        <w:t>in Nachkriegsdeutschland</w:t>
      </w:r>
      <w:r w:rsidRPr="00BA0E00">
        <w:rPr>
          <w:rFonts w:ascii="Times New Roman" w:hAnsi="Times New Roman" w:cs="Times New Roman"/>
          <w:sz w:val="24"/>
          <w:szCs w:val="24"/>
          <w:lang w:val="de-DE"/>
        </w:rPr>
        <w:t xml:space="preserve"> dachten nun nicht an sich, sondern an </w:t>
      </w:r>
      <w:r w:rsidR="00B03602">
        <w:rPr>
          <w:rFonts w:ascii="Times New Roman" w:hAnsi="Times New Roman" w:cs="Times New Roman"/>
          <w:sz w:val="24"/>
          <w:szCs w:val="24"/>
          <w:lang w:val="de-DE"/>
        </w:rPr>
        <w:t xml:space="preserve">den </w:t>
      </w:r>
      <w:r w:rsidRPr="00BA0E00">
        <w:rPr>
          <w:rFonts w:ascii="Times New Roman" w:hAnsi="Times New Roman" w:cs="Times New Roman"/>
          <w:sz w:val="24"/>
          <w:szCs w:val="24"/>
          <w:lang w:val="de-DE"/>
        </w:rPr>
        <w:t xml:space="preserve">Krieg und die aktuelle Politik. In </w:t>
      </w:r>
      <w:r w:rsidRPr="00BA0E00">
        <w:rPr>
          <w:rFonts w:ascii="Times New Roman" w:hAnsi="Times New Roman" w:cs="Times New Roman"/>
          <w:i/>
          <w:sz w:val="24"/>
          <w:szCs w:val="24"/>
          <w:lang w:val="de-DE"/>
        </w:rPr>
        <w:t xml:space="preserve">Im Westen nichts Neues </w:t>
      </w:r>
      <w:r w:rsidRPr="00BA0E00">
        <w:rPr>
          <w:rFonts w:ascii="Times New Roman" w:hAnsi="Times New Roman" w:cs="Times New Roman"/>
          <w:sz w:val="24"/>
          <w:szCs w:val="24"/>
          <w:lang w:val="de-DE"/>
        </w:rPr>
        <w:t xml:space="preserve">können Paul und die anderen Soldaten </w:t>
      </w:r>
      <w:r w:rsidR="00B03602">
        <w:rPr>
          <w:rFonts w:ascii="Times New Roman" w:hAnsi="Times New Roman" w:cs="Times New Roman"/>
          <w:sz w:val="24"/>
          <w:szCs w:val="24"/>
          <w:lang w:val="de-DE"/>
        </w:rPr>
        <w:t>an</w:t>
      </w:r>
      <w:r w:rsidRPr="00BA0E00">
        <w:rPr>
          <w:rFonts w:ascii="Times New Roman" w:hAnsi="Times New Roman" w:cs="Times New Roman"/>
          <w:sz w:val="24"/>
          <w:szCs w:val="24"/>
          <w:lang w:val="de-DE"/>
        </w:rPr>
        <w:t xml:space="preserve"> nichts anderes </w:t>
      </w:r>
      <w:r w:rsidR="00B03602">
        <w:rPr>
          <w:rFonts w:ascii="Times New Roman" w:hAnsi="Times New Roman" w:cs="Times New Roman"/>
          <w:sz w:val="24"/>
          <w:szCs w:val="24"/>
          <w:lang w:val="de-DE"/>
        </w:rPr>
        <w:t>als den</w:t>
      </w:r>
      <w:r w:rsidRPr="00BA0E00">
        <w:rPr>
          <w:rFonts w:ascii="Times New Roman" w:hAnsi="Times New Roman" w:cs="Times New Roman"/>
          <w:sz w:val="24"/>
          <w:szCs w:val="24"/>
          <w:lang w:val="de-DE"/>
        </w:rPr>
        <w:t xml:space="preserve"> Krieg denken. Erich Maria Remarque war selbst im Krieg, wie </w:t>
      </w:r>
      <w:r w:rsidR="00B03602">
        <w:rPr>
          <w:rFonts w:ascii="Times New Roman" w:hAnsi="Times New Roman" w:cs="Times New Roman"/>
          <w:sz w:val="24"/>
          <w:szCs w:val="24"/>
          <w:lang w:val="de-DE"/>
        </w:rPr>
        <w:t>manche andere</w:t>
      </w:r>
      <w:r w:rsidRPr="00BA0E00">
        <w:rPr>
          <w:rFonts w:ascii="Times New Roman" w:hAnsi="Times New Roman" w:cs="Times New Roman"/>
          <w:sz w:val="24"/>
          <w:szCs w:val="24"/>
          <w:lang w:val="de-DE"/>
        </w:rPr>
        <w:t xml:space="preserve"> Schriftsteller der Neuen Sachlichkeit. Jedoch begannen </w:t>
      </w:r>
      <w:r w:rsidR="00B03602">
        <w:rPr>
          <w:rFonts w:ascii="Times New Roman" w:hAnsi="Times New Roman" w:cs="Times New Roman"/>
          <w:sz w:val="24"/>
          <w:szCs w:val="24"/>
          <w:lang w:val="de-DE"/>
        </w:rPr>
        <w:t>allmählich</w:t>
      </w:r>
      <w:r w:rsidRPr="00BA0E00">
        <w:rPr>
          <w:rFonts w:ascii="Times New Roman" w:hAnsi="Times New Roman" w:cs="Times New Roman"/>
          <w:sz w:val="24"/>
          <w:szCs w:val="24"/>
          <w:lang w:val="de-DE"/>
        </w:rPr>
        <w:t xml:space="preserve"> die Schriftsteller der Neue Sachlichkeit über mehr als</w:t>
      </w:r>
      <w:r w:rsidR="00B03602">
        <w:rPr>
          <w:rFonts w:ascii="Times New Roman" w:hAnsi="Times New Roman" w:cs="Times New Roman"/>
          <w:sz w:val="24"/>
          <w:szCs w:val="24"/>
          <w:lang w:val="de-DE"/>
        </w:rPr>
        <w:t xml:space="preserve"> nur den</w:t>
      </w:r>
      <w:r w:rsidRPr="00BA0E00">
        <w:rPr>
          <w:rFonts w:ascii="Times New Roman" w:hAnsi="Times New Roman" w:cs="Times New Roman"/>
          <w:sz w:val="24"/>
          <w:szCs w:val="24"/>
          <w:lang w:val="de-DE"/>
        </w:rPr>
        <w:t xml:space="preserve"> Krieg </w:t>
      </w:r>
      <w:r w:rsidR="00B03602">
        <w:rPr>
          <w:rFonts w:ascii="Times New Roman" w:hAnsi="Times New Roman" w:cs="Times New Roman"/>
          <w:sz w:val="24"/>
          <w:szCs w:val="24"/>
          <w:lang w:val="de-DE"/>
        </w:rPr>
        <w:t xml:space="preserve">zu </w:t>
      </w:r>
      <w:r w:rsidRPr="00BA0E00">
        <w:rPr>
          <w:rFonts w:ascii="Times New Roman" w:hAnsi="Times New Roman" w:cs="Times New Roman"/>
          <w:sz w:val="24"/>
          <w:szCs w:val="24"/>
          <w:lang w:val="de-DE"/>
        </w:rPr>
        <w:t xml:space="preserve">schrieben. </w:t>
      </w:r>
    </w:p>
    <w:p w:rsidR="00AB354C" w:rsidRPr="00BA0E00" w:rsidRDefault="00AB354C" w:rsidP="00AB354C">
      <w:pPr>
        <w:spacing w:after="0" w:line="480" w:lineRule="auto"/>
        <w:ind w:right="720" w:firstLine="720"/>
        <w:rPr>
          <w:rFonts w:ascii="Times New Roman" w:hAnsi="Times New Roman" w:cs="Times New Roman"/>
          <w:sz w:val="24"/>
          <w:szCs w:val="24"/>
          <w:lang w:val="de-DE"/>
        </w:rPr>
      </w:pPr>
      <w:r w:rsidRPr="00BA0E00">
        <w:rPr>
          <w:rFonts w:ascii="Times New Roman" w:hAnsi="Times New Roman" w:cs="Times New Roman"/>
          <w:sz w:val="24"/>
          <w:szCs w:val="24"/>
          <w:lang w:val="de-DE"/>
        </w:rPr>
        <w:t xml:space="preserve">Die </w:t>
      </w:r>
      <w:r w:rsidR="00196F78">
        <w:rPr>
          <w:rFonts w:ascii="Times New Roman" w:hAnsi="Times New Roman" w:cs="Times New Roman"/>
          <w:sz w:val="24"/>
          <w:szCs w:val="24"/>
          <w:lang w:val="de-DE"/>
        </w:rPr>
        <w:t>z</w:t>
      </w:r>
      <w:r w:rsidRPr="00BA0E00">
        <w:rPr>
          <w:rFonts w:ascii="Times New Roman" w:hAnsi="Times New Roman" w:cs="Times New Roman"/>
          <w:sz w:val="24"/>
          <w:szCs w:val="24"/>
          <w:lang w:val="de-DE"/>
        </w:rPr>
        <w:t xml:space="preserve">wanziger und </w:t>
      </w:r>
      <w:r w:rsidR="00196F78" w:rsidRPr="00BA0E00">
        <w:rPr>
          <w:rFonts w:ascii="Times New Roman" w:hAnsi="Times New Roman" w:cs="Times New Roman"/>
          <w:sz w:val="24"/>
          <w:szCs w:val="24"/>
          <w:lang w:val="de-DE"/>
        </w:rPr>
        <w:t>dreißiger</w:t>
      </w:r>
      <w:r w:rsidRPr="00BA0E00">
        <w:rPr>
          <w:rFonts w:ascii="Times New Roman" w:hAnsi="Times New Roman" w:cs="Times New Roman"/>
          <w:sz w:val="24"/>
          <w:szCs w:val="24"/>
          <w:lang w:val="de-DE"/>
        </w:rPr>
        <w:t xml:space="preserve"> Jahre brachte</w:t>
      </w:r>
      <w:r w:rsidR="00196F78">
        <w:rPr>
          <w:rFonts w:ascii="Times New Roman" w:hAnsi="Times New Roman" w:cs="Times New Roman"/>
          <w:sz w:val="24"/>
          <w:szCs w:val="24"/>
          <w:lang w:val="de-DE"/>
        </w:rPr>
        <w:t>n</w:t>
      </w:r>
      <w:r w:rsidRPr="00BA0E00">
        <w:rPr>
          <w:rFonts w:ascii="Times New Roman" w:hAnsi="Times New Roman" w:cs="Times New Roman"/>
          <w:sz w:val="24"/>
          <w:szCs w:val="24"/>
          <w:lang w:val="de-DE"/>
        </w:rPr>
        <w:t xml:space="preserve"> eine neue Phase für Neue Sachlichkeit; die Schriftsteller der Bewegung, zum Beispiel, begannen </w:t>
      </w:r>
      <w:r w:rsidR="00196F78">
        <w:rPr>
          <w:rFonts w:ascii="Times New Roman" w:hAnsi="Times New Roman" w:cs="Times New Roman"/>
          <w:sz w:val="24"/>
          <w:szCs w:val="24"/>
          <w:lang w:val="de-DE"/>
        </w:rPr>
        <w:t>Literatur</w:t>
      </w:r>
      <w:r w:rsidRPr="00BA0E00">
        <w:rPr>
          <w:rFonts w:ascii="Times New Roman" w:hAnsi="Times New Roman" w:cs="Times New Roman"/>
          <w:sz w:val="24"/>
          <w:szCs w:val="24"/>
          <w:lang w:val="de-DE"/>
        </w:rPr>
        <w:t xml:space="preserve"> über die Isolation in der Gesellschaft zu schreiben. Diese </w:t>
      </w:r>
      <w:r w:rsidR="00196F78">
        <w:rPr>
          <w:rFonts w:ascii="Times New Roman" w:hAnsi="Times New Roman" w:cs="Times New Roman"/>
          <w:sz w:val="24"/>
          <w:szCs w:val="24"/>
          <w:lang w:val="de-DE"/>
        </w:rPr>
        <w:t>Werke</w:t>
      </w:r>
      <w:r w:rsidRPr="00BA0E00">
        <w:rPr>
          <w:rFonts w:ascii="Times New Roman" w:hAnsi="Times New Roman" w:cs="Times New Roman"/>
          <w:sz w:val="24"/>
          <w:szCs w:val="24"/>
          <w:lang w:val="de-DE"/>
        </w:rPr>
        <w:t xml:space="preserve"> betonten Isolation, Entfremdung, Handelsgeist, und Angst nach dem Anstieg der Technologie (Plumb 129). Viele Schriftsteller</w:t>
      </w:r>
      <w:r w:rsidR="00196F78">
        <w:rPr>
          <w:rFonts w:ascii="Times New Roman" w:hAnsi="Times New Roman" w:cs="Times New Roman"/>
          <w:sz w:val="24"/>
          <w:szCs w:val="24"/>
          <w:lang w:val="de-DE"/>
        </w:rPr>
        <w:t>,</w:t>
      </w:r>
      <w:r w:rsidRPr="00BA0E00">
        <w:rPr>
          <w:rFonts w:ascii="Times New Roman" w:hAnsi="Times New Roman" w:cs="Times New Roman"/>
          <w:sz w:val="24"/>
          <w:szCs w:val="24"/>
          <w:lang w:val="de-DE"/>
        </w:rPr>
        <w:t xml:space="preserve"> wie Erich Kästner und Hans Fallada</w:t>
      </w:r>
      <w:r w:rsidR="00196F78">
        <w:rPr>
          <w:rFonts w:ascii="Times New Roman" w:hAnsi="Times New Roman" w:cs="Times New Roman"/>
          <w:sz w:val="24"/>
          <w:szCs w:val="24"/>
          <w:lang w:val="de-DE"/>
        </w:rPr>
        <w:t>,</w:t>
      </w:r>
      <w:r w:rsidRPr="00BA0E00">
        <w:rPr>
          <w:rFonts w:ascii="Times New Roman" w:hAnsi="Times New Roman" w:cs="Times New Roman"/>
          <w:sz w:val="24"/>
          <w:szCs w:val="24"/>
          <w:lang w:val="de-DE"/>
        </w:rPr>
        <w:t xml:space="preserve"> schrieben „Angestellromane“ – Romane über ordentliche Angestellte</w:t>
      </w:r>
      <w:r w:rsidR="00196F78">
        <w:rPr>
          <w:rFonts w:ascii="Times New Roman" w:hAnsi="Times New Roman" w:cs="Times New Roman"/>
          <w:sz w:val="24"/>
          <w:szCs w:val="24"/>
          <w:lang w:val="de-DE"/>
        </w:rPr>
        <w:t>n</w:t>
      </w:r>
      <w:r w:rsidRPr="00BA0E00">
        <w:rPr>
          <w:rFonts w:ascii="Times New Roman" w:hAnsi="Times New Roman" w:cs="Times New Roman"/>
          <w:sz w:val="24"/>
          <w:szCs w:val="24"/>
          <w:lang w:val="de-DE"/>
        </w:rPr>
        <w:t xml:space="preserve"> in der täglichen Gesellschaft der W</w:t>
      </w:r>
      <w:r w:rsidR="00196F78">
        <w:rPr>
          <w:rFonts w:ascii="Times New Roman" w:hAnsi="Times New Roman" w:cs="Times New Roman"/>
          <w:sz w:val="24"/>
          <w:szCs w:val="24"/>
          <w:lang w:val="de-DE"/>
        </w:rPr>
        <w:t>eimarer Republik (127). Kästner</w:t>
      </w:r>
      <w:r w:rsidRPr="00BA0E00">
        <w:rPr>
          <w:rFonts w:ascii="Times New Roman" w:hAnsi="Times New Roman" w:cs="Times New Roman"/>
          <w:sz w:val="24"/>
          <w:szCs w:val="24"/>
          <w:lang w:val="de-DE"/>
        </w:rPr>
        <w:t xml:space="preserve">s </w:t>
      </w:r>
      <w:r w:rsidRPr="00BA0E00">
        <w:rPr>
          <w:rFonts w:ascii="Times New Roman" w:hAnsi="Times New Roman" w:cs="Times New Roman"/>
          <w:i/>
          <w:sz w:val="24"/>
          <w:szCs w:val="24"/>
          <w:lang w:val="de-DE"/>
        </w:rPr>
        <w:t xml:space="preserve">Fabian: Die Geschichte eines Moralisten </w:t>
      </w:r>
      <w:r w:rsidRPr="00BA0E00">
        <w:rPr>
          <w:rFonts w:ascii="Times New Roman" w:hAnsi="Times New Roman" w:cs="Times New Roman"/>
          <w:sz w:val="24"/>
          <w:szCs w:val="24"/>
          <w:lang w:val="de-DE"/>
        </w:rPr>
        <w:t xml:space="preserve">von 1931 ist ein gutes Beispiel. „Der </w:t>
      </w:r>
      <w:r w:rsidRPr="00BA0E00">
        <w:rPr>
          <w:rFonts w:ascii="Times New Roman" w:hAnsi="Times New Roman" w:cs="Times New Roman"/>
          <w:i/>
          <w:sz w:val="24"/>
          <w:szCs w:val="24"/>
          <w:lang w:val="de-DE"/>
        </w:rPr>
        <w:t>Fabian</w:t>
      </w:r>
      <w:r w:rsidR="00196F78">
        <w:rPr>
          <w:rFonts w:ascii="Times New Roman" w:hAnsi="Times New Roman" w:cs="Times New Roman"/>
          <w:sz w:val="24"/>
          <w:szCs w:val="24"/>
          <w:lang w:val="de-DE"/>
        </w:rPr>
        <w:t>“, sagt</w:t>
      </w:r>
      <w:r w:rsidRPr="00BA0E00">
        <w:rPr>
          <w:rFonts w:ascii="Times New Roman" w:hAnsi="Times New Roman" w:cs="Times New Roman"/>
          <w:sz w:val="24"/>
          <w:szCs w:val="24"/>
          <w:lang w:val="de-DE"/>
        </w:rPr>
        <w:t xml:space="preserve"> der </w:t>
      </w:r>
      <w:r w:rsidR="00196F78">
        <w:rPr>
          <w:rFonts w:ascii="Times New Roman" w:hAnsi="Times New Roman" w:cs="Times New Roman"/>
          <w:sz w:val="24"/>
          <w:szCs w:val="24"/>
          <w:lang w:val="de-DE"/>
        </w:rPr>
        <w:t>Germanist</w:t>
      </w:r>
      <w:r w:rsidRPr="00BA0E00">
        <w:rPr>
          <w:rFonts w:ascii="Times New Roman" w:hAnsi="Times New Roman" w:cs="Times New Roman"/>
          <w:sz w:val="24"/>
          <w:szCs w:val="24"/>
          <w:lang w:val="de-DE"/>
        </w:rPr>
        <w:t xml:space="preserve"> Egon Scharz, „ist wahrscheinlich keiner der besten, dafür aber unbestreitbar einer der ehrlichsten deutschen Romane.“ Die „sexuellen, wirtschaftlichen und politischen Zustände“ der Weimarer Republik sind in diesem Roman</w:t>
      </w:r>
      <w:r>
        <w:rPr>
          <w:rFonts w:ascii="Times New Roman" w:hAnsi="Times New Roman" w:cs="Times New Roman"/>
          <w:sz w:val="24"/>
          <w:szCs w:val="24"/>
          <w:lang w:val="de-DE"/>
        </w:rPr>
        <w:t xml:space="preserve"> übersichtlich dargestellt (Sch</w:t>
      </w:r>
      <w:r w:rsidRPr="00BA0E00">
        <w:rPr>
          <w:rFonts w:ascii="Times New Roman" w:hAnsi="Times New Roman" w:cs="Times New Roman"/>
          <w:sz w:val="24"/>
          <w:szCs w:val="24"/>
          <w:lang w:val="de-DE"/>
        </w:rPr>
        <w:t xml:space="preserve">arz 127). </w:t>
      </w:r>
      <w:r w:rsidR="00DB5FD6">
        <w:rPr>
          <w:rFonts w:ascii="Times New Roman" w:hAnsi="Times New Roman" w:cs="Times New Roman"/>
          <w:sz w:val="24"/>
          <w:szCs w:val="24"/>
          <w:lang w:val="de-DE"/>
        </w:rPr>
        <w:t>Dieser neue Literaturstil</w:t>
      </w:r>
      <w:r w:rsidR="00196F78">
        <w:rPr>
          <w:rFonts w:ascii="Times New Roman" w:hAnsi="Times New Roman" w:cs="Times New Roman"/>
          <w:sz w:val="24"/>
          <w:szCs w:val="24"/>
          <w:lang w:val="de-DE"/>
        </w:rPr>
        <w:t xml:space="preserve"> handelte von der</w:t>
      </w:r>
      <w:r w:rsidRPr="00BA0E00">
        <w:rPr>
          <w:rFonts w:ascii="Times New Roman" w:hAnsi="Times New Roman" w:cs="Times New Roman"/>
          <w:sz w:val="24"/>
          <w:szCs w:val="24"/>
          <w:lang w:val="de-DE"/>
        </w:rPr>
        <w:t xml:space="preserve"> Leerheit der Leute</w:t>
      </w:r>
      <w:r w:rsidR="00DB5FD6">
        <w:rPr>
          <w:rFonts w:ascii="Times New Roman" w:hAnsi="Times New Roman" w:cs="Times New Roman"/>
          <w:sz w:val="24"/>
          <w:szCs w:val="24"/>
          <w:lang w:val="de-DE"/>
        </w:rPr>
        <w:t>, die keine Verbindung zu einander finden konnten</w:t>
      </w:r>
      <w:r w:rsidRPr="00BA0E00">
        <w:rPr>
          <w:rFonts w:ascii="Times New Roman" w:hAnsi="Times New Roman" w:cs="Times New Roman"/>
          <w:sz w:val="24"/>
          <w:szCs w:val="24"/>
          <w:lang w:val="de-DE"/>
        </w:rPr>
        <w:t xml:space="preserve">. </w:t>
      </w:r>
      <w:r w:rsidR="00DB5FD6">
        <w:rPr>
          <w:rFonts w:ascii="Times New Roman" w:hAnsi="Times New Roman" w:cs="Times New Roman"/>
          <w:sz w:val="24"/>
          <w:szCs w:val="24"/>
          <w:lang w:val="de-DE"/>
        </w:rPr>
        <w:t>Charakteristisch für die Figuren</w:t>
      </w:r>
      <w:r w:rsidRPr="00BA0E00">
        <w:rPr>
          <w:rFonts w:ascii="Times New Roman" w:hAnsi="Times New Roman" w:cs="Times New Roman"/>
          <w:sz w:val="24"/>
          <w:szCs w:val="24"/>
          <w:lang w:val="de-DE"/>
        </w:rPr>
        <w:t xml:space="preserve"> eines Angestellromanes sind „Wortkargheit“, „skeptische Distanz“ und „die Bereitschaft, die Eigengesetzlichkeit der Objektwelt zu respektieren“ (Lindner 170). </w:t>
      </w:r>
      <w:r w:rsidRPr="00BA0E00">
        <w:rPr>
          <w:rFonts w:ascii="Times New Roman" w:hAnsi="Times New Roman" w:cs="Times New Roman"/>
          <w:sz w:val="24"/>
          <w:szCs w:val="24"/>
          <w:lang w:val="de-DE"/>
        </w:rPr>
        <w:lastRenderedPageBreak/>
        <w:t xml:space="preserve">Für </w:t>
      </w:r>
      <w:r w:rsidR="00DB5FD6">
        <w:rPr>
          <w:rFonts w:ascii="Times New Roman" w:hAnsi="Times New Roman" w:cs="Times New Roman"/>
          <w:sz w:val="24"/>
          <w:szCs w:val="24"/>
          <w:lang w:val="de-DE"/>
        </w:rPr>
        <w:t>Kästner</w:t>
      </w:r>
      <w:r w:rsidR="00DB5FD6" w:rsidRPr="00BA0E00">
        <w:rPr>
          <w:rFonts w:ascii="Times New Roman" w:hAnsi="Times New Roman" w:cs="Times New Roman"/>
          <w:sz w:val="24"/>
          <w:szCs w:val="24"/>
          <w:lang w:val="de-DE"/>
        </w:rPr>
        <w:t xml:space="preserve">s </w:t>
      </w:r>
      <w:r w:rsidRPr="00BA0E00">
        <w:rPr>
          <w:rFonts w:ascii="Times New Roman" w:hAnsi="Times New Roman" w:cs="Times New Roman"/>
          <w:sz w:val="24"/>
          <w:szCs w:val="24"/>
          <w:lang w:val="de-DE"/>
        </w:rPr>
        <w:t xml:space="preserve">Fabian ist seine </w:t>
      </w:r>
      <w:r w:rsidR="00DB5FD6">
        <w:rPr>
          <w:rFonts w:ascii="Times New Roman" w:hAnsi="Times New Roman" w:cs="Times New Roman"/>
          <w:sz w:val="24"/>
          <w:szCs w:val="24"/>
          <w:lang w:val="de-DE"/>
        </w:rPr>
        <w:t>skeptische Distanz</w:t>
      </w:r>
      <w:r w:rsidRPr="00BA0E00">
        <w:rPr>
          <w:rFonts w:ascii="Times New Roman" w:hAnsi="Times New Roman" w:cs="Times New Roman"/>
          <w:sz w:val="24"/>
          <w:szCs w:val="24"/>
          <w:lang w:val="de-DE"/>
        </w:rPr>
        <w:t xml:space="preserve"> fatal. Die Gesellschaft kann mit oder ohne Fabian weitergehen. Diese Isolation </w:t>
      </w:r>
      <w:r w:rsidR="00DB5FD6">
        <w:rPr>
          <w:rFonts w:ascii="Times New Roman" w:hAnsi="Times New Roman" w:cs="Times New Roman"/>
          <w:sz w:val="24"/>
          <w:szCs w:val="24"/>
          <w:lang w:val="de-DE"/>
        </w:rPr>
        <w:t>wurde</w:t>
      </w:r>
      <w:r w:rsidRPr="00BA0E00">
        <w:rPr>
          <w:rFonts w:ascii="Times New Roman" w:hAnsi="Times New Roman" w:cs="Times New Roman"/>
          <w:sz w:val="24"/>
          <w:szCs w:val="24"/>
          <w:lang w:val="de-DE"/>
        </w:rPr>
        <w:t xml:space="preserve"> auch </w:t>
      </w:r>
      <w:r w:rsidR="00DB5FD6">
        <w:rPr>
          <w:rFonts w:ascii="Times New Roman" w:hAnsi="Times New Roman" w:cs="Times New Roman"/>
          <w:sz w:val="24"/>
          <w:szCs w:val="24"/>
          <w:lang w:val="de-DE"/>
        </w:rPr>
        <w:t>in der</w:t>
      </w:r>
      <w:r w:rsidRPr="00BA0E00">
        <w:rPr>
          <w:rFonts w:ascii="Times New Roman" w:hAnsi="Times New Roman" w:cs="Times New Roman"/>
          <w:sz w:val="24"/>
          <w:szCs w:val="24"/>
          <w:lang w:val="de-DE"/>
        </w:rPr>
        <w:t xml:space="preserve"> Kunst </w:t>
      </w:r>
      <w:r w:rsidR="00DB5FD6">
        <w:rPr>
          <w:rFonts w:ascii="Times New Roman" w:hAnsi="Times New Roman" w:cs="Times New Roman"/>
          <w:sz w:val="24"/>
          <w:szCs w:val="24"/>
          <w:lang w:val="de-DE"/>
        </w:rPr>
        <w:t>der</w:t>
      </w:r>
      <w:r w:rsidRPr="00BA0E00">
        <w:rPr>
          <w:rFonts w:ascii="Times New Roman" w:hAnsi="Times New Roman" w:cs="Times New Roman"/>
          <w:sz w:val="24"/>
          <w:szCs w:val="24"/>
          <w:lang w:val="de-DE"/>
        </w:rPr>
        <w:t xml:space="preserve"> Neue Sachlichkeit ausgedrückt, aber ursprünglich waren die bedeutendsten Künstler der Neuen Sachlichkeit auch </w:t>
      </w:r>
      <w:r w:rsidR="00DB5FD6">
        <w:rPr>
          <w:rFonts w:ascii="Times New Roman" w:hAnsi="Times New Roman" w:cs="Times New Roman"/>
          <w:sz w:val="24"/>
          <w:szCs w:val="24"/>
          <w:lang w:val="de-DE"/>
        </w:rPr>
        <w:t>vom</w:t>
      </w:r>
      <w:r w:rsidRPr="00BA0E00">
        <w:rPr>
          <w:rFonts w:ascii="Times New Roman" w:hAnsi="Times New Roman" w:cs="Times New Roman"/>
          <w:sz w:val="24"/>
          <w:szCs w:val="24"/>
          <w:lang w:val="de-DE"/>
        </w:rPr>
        <w:t xml:space="preserve"> Ersten Weltkrieg betroffen – wie Erich Maria Remarque </w:t>
      </w:r>
      <w:r w:rsidR="00DB5FD6">
        <w:rPr>
          <w:rFonts w:ascii="Times New Roman" w:hAnsi="Times New Roman" w:cs="Times New Roman"/>
          <w:sz w:val="24"/>
          <w:szCs w:val="24"/>
          <w:lang w:val="de-DE"/>
        </w:rPr>
        <w:t>kämpfen auch die</w:t>
      </w:r>
      <w:r w:rsidRPr="00BA0E00">
        <w:rPr>
          <w:rFonts w:ascii="Times New Roman" w:hAnsi="Times New Roman" w:cs="Times New Roman"/>
          <w:sz w:val="24"/>
          <w:szCs w:val="24"/>
          <w:lang w:val="de-DE"/>
        </w:rPr>
        <w:t xml:space="preserve"> Künstler Otto Dix, George Grosz und Max Beckmann im Krieg.  </w:t>
      </w:r>
    </w:p>
    <w:p w:rsidR="007C257D" w:rsidRDefault="00AB354C" w:rsidP="00AB354C">
      <w:pPr>
        <w:spacing w:after="0" w:line="480" w:lineRule="auto"/>
        <w:rPr>
          <w:rFonts w:ascii="Times New Roman" w:hAnsi="Times New Roman" w:cs="Times New Roman"/>
          <w:sz w:val="24"/>
          <w:szCs w:val="24"/>
          <w:lang w:val="de-DE"/>
        </w:rPr>
      </w:pPr>
      <w:r w:rsidRPr="00BA0E00">
        <w:rPr>
          <w:rFonts w:ascii="Times New Roman" w:hAnsi="Times New Roman" w:cs="Times New Roman"/>
          <w:sz w:val="24"/>
          <w:szCs w:val="24"/>
          <w:lang w:val="de-DE"/>
        </w:rPr>
        <w:tab/>
        <w:t xml:space="preserve">Die ersten künstlerischen Darstellungen des Krieges waren </w:t>
      </w:r>
      <w:r w:rsidR="00DB5FD6">
        <w:rPr>
          <w:rFonts w:ascii="Times New Roman" w:hAnsi="Times New Roman" w:cs="Times New Roman"/>
          <w:sz w:val="24"/>
          <w:szCs w:val="24"/>
          <w:lang w:val="de-DE"/>
        </w:rPr>
        <w:t>nicht Gemälde,</w:t>
      </w:r>
      <w:r w:rsidRPr="00BA0E00">
        <w:rPr>
          <w:rFonts w:ascii="Times New Roman" w:hAnsi="Times New Roman" w:cs="Times New Roman"/>
          <w:sz w:val="24"/>
          <w:szCs w:val="24"/>
          <w:lang w:val="de-DE"/>
        </w:rPr>
        <w:t xml:space="preserve"> sondern </w:t>
      </w:r>
      <w:r w:rsidR="00DB5FD6">
        <w:rPr>
          <w:rFonts w:ascii="Times New Roman" w:hAnsi="Times New Roman" w:cs="Times New Roman"/>
          <w:sz w:val="24"/>
          <w:szCs w:val="24"/>
          <w:lang w:val="de-DE"/>
        </w:rPr>
        <w:t>Radierungen</w:t>
      </w:r>
      <w:r w:rsidRPr="00BA0E00">
        <w:rPr>
          <w:rFonts w:ascii="Times New Roman" w:hAnsi="Times New Roman" w:cs="Times New Roman"/>
          <w:sz w:val="24"/>
          <w:szCs w:val="24"/>
          <w:lang w:val="de-DE"/>
        </w:rPr>
        <w:t xml:space="preserve">. Das beste Beispiel ist Otto Dixs </w:t>
      </w:r>
      <w:r w:rsidRPr="00BA0E00">
        <w:rPr>
          <w:rFonts w:ascii="Times New Roman" w:hAnsi="Times New Roman" w:cs="Times New Roman"/>
          <w:i/>
          <w:sz w:val="24"/>
          <w:szCs w:val="24"/>
          <w:lang w:val="de-DE"/>
        </w:rPr>
        <w:t xml:space="preserve">Der Krieg </w:t>
      </w:r>
      <w:r w:rsidRPr="00BA0E00">
        <w:rPr>
          <w:rFonts w:ascii="Times New Roman" w:hAnsi="Times New Roman" w:cs="Times New Roman"/>
          <w:sz w:val="24"/>
          <w:szCs w:val="24"/>
          <w:lang w:val="de-DE"/>
        </w:rPr>
        <w:t>von 1924,</w:t>
      </w:r>
      <w:r w:rsidRPr="00BA0E00">
        <w:rPr>
          <w:rFonts w:ascii="Times New Roman" w:hAnsi="Times New Roman" w:cs="Times New Roman"/>
          <w:i/>
          <w:sz w:val="24"/>
          <w:szCs w:val="24"/>
          <w:lang w:val="de-DE"/>
        </w:rPr>
        <w:t xml:space="preserve"> </w:t>
      </w:r>
      <w:r w:rsidRPr="00BA0E00">
        <w:rPr>
          <w:rFonts w:ascii="Times New Roman" w:hAnsi="Times New Roman" w:cs="Times New Roman"/>
          <w:sz w:val="24"/>
          <w:szCs w:val="24"/>
          <w:lang w:val="de-DE"/>
        </w:rPr>
        <w:t xml:space="preserve">ein </w:t>
      </w:r>
      <w:r w:rsidR="00DB5FD6">
        <w:rPr>
          <w:rFonts w:ascii="Times New Roman" w:hAnsi="Times New Roman" w:cs="Times New Roman"/>
          <w:sz w:val="24"/>
          <w:szCs w:val="24"/>
          <w:lang w:val="de-DE"/>
        </w:rPr>
        <w:t>Radierungszyklus, in den sämtliche Werke</w:t>
      </w:r>
      <w:r w:rsidRPr="00BA0E00">
        <w:rPr>
          <w:rFonts w:ascii="Times New Roman" w:hAnsi="Times New Roman" w:cs="Times New Roman"/>
          <w:sz w:val="24"/>
          <w:szCs w:val="24"/>
          <w:lang w:val="de-DE"/>
        </w:rPr>
        <w:t xml:space="preserve"> zielgerichtet</w:t>
      </w:r>
      <w:r w:rsidR="00DB5FD6">
        <w:rPr>
          <w:rFonts w:ascii="Times New Roman" w:hAnsi="Times New Roman" w:cs="Times New Roman"/>
          <w:sz w:val="24"/>
          <w:szCs w:val="24"/>
          <w:lang w:val="de-DE"/>
        </w:rPr>
        <w:t xml:space="preserve"> sind</w:t>
      </w:r>
      <w:r w:rsidRPr="00BA0E00">
        <w:rPr>
          <w:rFonts w:ascii="Times New Roman" w:hAnsi="Times New Roman" w:cs="Times New Roman"/>
          <w:sz w:val="24"/>
          <w:szCs w:val="24"/>
          <w:lang w:val="de-DE"/>
        </w:rPr>
        <w:t xml:space="preserve">. Sie zeigen den Tod unverfroren: „Hätte Dix Sturmangriffe, heroische Durchhalteszenen, deutsche Landser in Ruhe im Graben oder Kampfszenen mit französischen Soldaten dargestellt, wäre der Charakter des Zyklus insgesamt ein völlig anderer“ (Schubert 198). </w:t>
      </w:r>
      <w:r w:rsidRPr="00BA0E00">
        <w:rPr>
          <w:rFonts w:ascii="Times New Roman" w:hAnsi="Times New Roman" w:cs="Times New Roman"/>
          <w:i/>
          <w:sz w:val="24"/>
          <w:szCs w:val="24"/>
          <w:lang w:val="de-DE"/>
        </w:rPr>
        <w:t xml:space="preserve">Der Krieg </w:t>
      </w:r>
      <w:r w:rsidRPr="00BA0E00">
        <w:rPr>
          <w:rFonts w:ascii="Times New Roman" w:hAnsi="Times New Roman" w:cs="Times New Roman"/>
          <w:sz w:val="24"/>
          <w:szCs w:val="24"/>
          <w:lang w:val="de-DE"/>
        </w:rPr>
        <w:t xml:space="preserve">ist mehr eine Lobrede des Todes als ein Tribut </w:t>
      </w:r>
      <w:r w:rsidR="00DB5FD6">
        <w:rPr>
          <w:rFonts w:ascii="Times New Roman" w:hAnsi="Times New Roman" w:cs="Times New Roman"/>
          <w:sz w:val="24"/>
          <w:szCs w:val="24"/>
          <w:lang w:val="de-DE"/>
        </w:rPr>
        <w:t>vom</w:t>
      </w:r>
      <w:r w:rsidRPr="00BA0E00">
        <w:rPr>
          <w:rFonts w:ascii="Times New Roman" w:hAnsi="Times New Roman" w:cs="Times New Roman"/>
          <w:sz w:val="24"/>
          <w:szCs w:val="24"/>
          <w:lang w:val="de-DE"/>
        </w:rPr>
        <w:t xml:space="preserve"> Krieg. </w:t>
      </w:r>
      <w:r w:rsidR="00DB5FD6">
        <w:rPr>
          <w:rFonts w:ascii="Times New Roman" w:hAnsi="Times New Roman" w:cs="Times New Roman"/>
          <w:sz w:val="24"/>
          <w:szCs w:val="24"/>
          <w:lang w:val="de-DE"/>
        </w:rPr>
        <w:t xml:space="preserve">Eine repräsentative Radierung darin, </w:t>
      </w:r>
      <w:r w:rsidRPr="00BA0E00">
        <w:rPr>
          <w:rFonts w:ascii="Times New Roman" w:hAnsi="Times New Roman" w:cs="Times New Roman"/>
          <w:i/>
          <w:sz w:val="24"/>
          <w:szCs w:val="24"/>
          <w:lang w:val="de-DE"/>
        </w:rPr>
        <w:t>Totentanz anno 17 (Höhe Toter Mann</w:t>
      </w:r>
      <w:r w:rsidR="00DB5FD6">
        <w:rPr>
          <w:rFonts w:ascii="Times New Roman" w:hAnsi="Times New Roman" w:cs="Times New Roman"/>
          <w:i/>
          <w:sz w:val="24"/>
          <w:szCs w:val="24"/>
          <w:lang w:val="de-DE"/>
        </w:rPr>
        <w:t xml:space="preserve">) </w:t>
      </w:r>
      <w:r w:rsidR="00DB5FD6">
        <w:rPr>
          <w:rFonts w:ascii="Times New Roman" w:hAnsi="Times New Roman" w:cs="Times New Roman"/>
          <w:sz w:val="24"/>
          <w:szCs w:val="24"/>
          <w:lang w:val="de-DE"/>
        </w:rPr>
        <w:t>ist, zum Beispiel,</w:t>
      </w:r>
      <w:r w:rsidRPr="00BA0E00">
        <w:rPr>
          <w:rFonts w:ascii="Times New Roman" w:hAnsi="Times New Roman" w:cs="Times New Roman"/>
          <w:i/>
          <w:sz w:val="24"/>
          <w:szCs w:val="24"/>
          <w:lang w:val="de-DE"/>
        </w:rPr>
        <w:t xml:space="preserve"> </w:t>
      </w:r>
      <w:r w:rsidRPr="00BA0E00">
        <w:rPr>
          <w:rFonts w:ascii="Times New Roman" w:hAnsi="Times New Roman" w:cs="Times New Roman"/>
          <w:sz w:val="24"/>
          <w:szCs w:val="24"/>
          <w:lang w:val="de-DE"/>
        </w:rPr>
        <w:t xml:space="preserve">gefüllt mit </w:t>
      </w:r>
      <w:r w:rsidR="007C257D">
        <w:rPr>
          <w:rFonts w:ascii="Times New Roman" w:hAnsi="Times New Roman" w:cs="Times New Roman"/>
          <w:sz w:val="24"/>
          <w:szCs w:val="24"/>
          <w:lang w:val="de-DE"/>
        </w:rPr>
        <w:t>Abbildungen</w:t>
      </w:r>
      <w:r w:rsidRPr="00BA0E00">
        <w:rPr>
          <w:rFonts w:ascii="Times New Roman" w:hAnsi="Times New Roman" w:cs="Times New Roman"/>
          <w:sz w:val="24"/>
          <w:szCs w:val="24"/>
          <w:lang w:val="de-DE"/>
        </w:rPr>
        <w:t xml:space="preserve"> vom Tod.</w:t>
      </w:r>
      <w:r w:rsidRPr="00BA0E00">
        <w:rPr>
          <w:rFonts w:ascii="Times New Roman" w:hAnsi="Times New Roman" w:cs="Times New Roman"/>
          <w:i/>
          <w:sz w:val="24"/>
          <w:szCs w:val="24"/>
          <w:lang w:val="de-DE"/>
        </w:rPr>
        <w:t xml:space="preserve"> </w:t>
      </w:r>
      <w:r w:rsidRPr="00BA0E00">
        <w:rPr>
          <w:rFonts w:ascii="Times New Roman" w:hAnsi="Times New Roman" w:cs="Times New Roman"/>
          <w:sz w:val="24"/>
          <w:szCs w:val="24"/>
          <w:lang w:val="de-DE"/>
        </w:rPr>
        <w:t xml:space="preserve">Ein bisschen lustiger, aber mit schwarzem Humor und Satire, sind George Groszs </w:t>
      </w:r>
      <w:r w:rsidRPr="00BA0E00">
        <w:rPr>
          <w:rFonts w:ascii="Times New Roman" w:hAnsi="Times New Roman" w:cs="Times New Roman"/>
          <w:i/>
          <w:sz w:val="24"/>
          <w:szCs w:val="24"/>
          <w:lang w:val="de-DE"/>
        </w:rPr>
        <w:t xml:space="preserve">Erste George Grosz Mappe </w:t>
      </w:r>
      <w:r w:rsidRPr="00BA0E00">
        <w:rPr>
          <w:rFonts w:ascii="Times New Roman" w:hAnsi="Times New Roman" w:cs="Times New Roman"/>
          <w:sz w:val="24"/>
          <w:szCs w:val="24"/>
          <w:lang w:val="de-DE"/>
        </w:rPr>
        <w:t xml:space="preserve">und </w:t>
      </w:r>
      <w:r w:rsidRPr="00BA0E00">
        <w:rPr>
          <w:rFonts w:ascii="Times New Roman" w:hAnsi="Times New Roman" w:cs="Times New Roman"/>
          <w:i/>
          <w:sz w:val="24"/>
          <w:szCs w:val="24"/>
          <w:lang w:val="de-DE"/>
        </w:rPr>
        <w:t>Kleine Grosz Mappe</w:t>
      </w:r>
      <w:r w:rsidRPr="00BA0E00">
        <w:rPr>
          <w:rFonts w:ascii="Times New Roman" w:hAnsi="Times New Roman" w:cs="Times New Roman"/>
          <w:sz w:val="24"/>
          <w:szCs w:val="24"/>
          <w:lang w:val="de-DE"/>
        </w:rPr>
        <w:t xml:space="preserve">. Beide entstanden im Jahre 1917 und sind </w:t>
      </w:r>
      <w:r w:rsidR="007C257D">
        <w:rPr>
          <w:rFonts w:ascii="Times New Roman" w:hAnsi="Times New Roman" w:cs="Times New Roman"/>
          <w:sz w:val="24"/>
          <w:szCs w:val="24"/>
          <w:lang w:val="de-DE"/>
        </w:rPr>
        <w:t>auch Radierungszyklen</w:t>
      </w:r>
      <w:r w:rsidRPr="00BA0E00">
        <w:rPr>
          <w:rFonts w:ascii="Times New Roman" w:hAnsi="Times New Roman" w:cs="Times New Roman"/>
          <w:sz w:val="24"/>
          <w:szCs w:val="24"/>
          <w:lang w:val="de-DE"/>
        </w:rPr>
        <w:t xml:space="preserve"> über den Krieg. </w:t>
      </w:r>
      <w:r w:rsidRPr="00BA0E00">
        <w:rPr>
          <w:rFonts w:ascii="Times New Roman" w:hAnsi="Times New Roman" w:cs="Times New Roman"/>
          <w:i/>
          <w:sz w:val="24"/>
          <w:szCs w:val="24"/>
          <w:lang w:val="de-DE"/>
        </w:rPr>
        <w:t>Die Gesundbeter</w:t>
      </w:r>
      <w:r w:rsidRPr="00BA0E00">
        <w:rPr>
          <w:rFonts w:ascii="Times New Roman" w:hAnsi="Times New Roman" w:cs="Times New Roman"/>
          <w:sz w:val="24"/>
          <w:szCs w:val="24"/>
          <w:lang w:val="de-DE"/>
        </w:rPr>
        <w:t xml:space="preserve"> reflektiert</w:t>
      </w:r>
      <w:r w:rsidRPr="00BA0E00">
        <w:rPr>
          <w:rFonts w:ascii="Times New Roman" w:hAnsi="Times New Roman" w:cs="Times New Roman"/>
          <w:i/>
          <w:sz w:val="24"/>
          <w:szCs w:val="24"/>
          <w:lang w:val="de-DE"/>
        </w:rPr>
        <w:t xml:space="preserve"> </w:t>
      </w:r>
      <w:r w:rsidRPr="00BA0E00">
        <w:rPr>
          <w:rFonts w:ascii="Times New Roman" w:hAnsi="Times New Roman" w:cs="Times New Roman"/>
          <w:sz w:val="24"/>
          <w:szCs w:val="24"/>
          <w:lang w:val="de-DE"/>
        </w:rPr>
        <w:t>besonders diese Satire. Hier erklären deutsche Ärzte ein Skelett als „Kriegsverwendungsfähig</w:t>
      </w:r>
      <w:r w:rsidR="007C257D">
        <w:rPr>
          <w:rFonts w:ascii="Times New Roman" w:hAnsi="Times New Roman" w:cs="Times New Roman"/>
          <w:sz w:val="24"/>
          <w:szCs w:val="24"/>
          <w:lang w:val="de-DE"/>
        </w:rPr>
        <w:t>.</w:t>
      </w:r>
      <w:r w:rsidRPr="00BA0E00">
        <w:rPr>
          <w:rFonts w:ascii="Times New Roman" w:hAnsi="Times New Roman" w:cs="Times New Roman"/>
          <w:sz w:val="24"/>
          <w:szCs w:val="24"/>
          <w:lang w:val="de-DE"/>
        </w:rPr>
        <w:t>“ Die Künstler der Neuen Sachlichkeit betrachteten nicht nur den Krieg mit Groll</w:t>
      </w:r>
      <w:r w:rsidR="007C257D">
        <w:rPr>
          <w:rFonts w:ascii="Times New Roman" w:hAnsi="Times New Roman" w:cs="Times New Roman"/>
          <w:sz w:val="24"/>
          <w:szCs w:val="24"/>
          <w:lang w:val="de-DE"/>
        </w:rPr>
        <w:t>;</w:t>
      </w:r>
      <w:r w:rsidRPr="00BA0E00">
        <w:rPr>
          <w:rFonts w:ascii="Times New Roman" w:hAnsi="Times New Roman" w:cs="Times New Roman"/>
          <w:sz w:val="24"/>
          <w:szCs w:val="24"/>
          <w:lang w:val="de-DE"/>
        </w:rPr>
        <w:t xml:space="preserve"> </w:t>
      </w:r>
      <w:r w:rsidR="007C257D">
        <w:rPr>
          <w:rFonts w:ascii="Times New Roman" w:hAnsi="Times New Roman" w:cs="Times New Roman"/>
          <w:sz w:val="24"/>
          <w:szCs w:val="24"/>
          <w:lang w:val="de-DE"/>
        </w:rPr>
        <w:t xml:space="preserve">sie </w:t>
      </w:r>
      <w:r w:rsidRPr="00BA0E00">
        <w:rPr>
          <w:rFonts w:ascii="Times New Roman" w:hAnsi="Times New Roman" w:cs="Times New Roman"/>
          <w:sz w:val="24"/>
          <w:szCs w:val="24"/>
          <w:lang w:val="de-DE"/>
        </w:rPr>
        <w:t>betrachteten auch die Zukunft der Gese</w:t>
      </w:r>
      <w:r w:rsidR="007C257D">
        <w:rPr>
          <w:rFonts w:ascii="Times New Roman" w:hAnsi="Times New Roman" w:cs="Times New Roman"/>
          <w:sz w:val="24"/>
          <w:szCs w:val="24"/>
          <w:lang w:val="de-DE"/>
        </w:rPr>
        <w:t>llschaft mit einer skeptischen</w:t>
      </w:r>
      <w:r w:rsidRPr="00BA0E00">
        <w:rPr>
          <w:rFonts w:ascii="Times New Roman" w:hAnsi="Times New Roman" w:cs="Times New Roman"/>
          <w:sz w:val="24"/>
          <w:szCs w:val="24"/>
          <w:lang w:val="de-DE"/>
        </w:rPr>
        <w:t xml:space="preserve"> Behutsamke</w:t>
      </w:r>
      <w:r w:rsidR="007C257D">
        <w:rPr>
          <w:rFonts w:ascii="Times New Roman" w:hAnsi="Times New Roman" w:cs="Times New Roman"/>
          <w:sz w:val="24"/>
          <w:szCs w:val="24"/>
          <w:lang w:val="de-DE"/>
        </w:rPr>
        <w:t>it, vor allen wenn es um Technologien ging.</w:t>
      </w:r>
    </w:p>
    <w:p w:rsidR="00AB354C" w:rsidRPr="007C257D" w:rsidRDefault="00AB354C" w:rsidP="007C257D">
      <w:pPr>
        <w:spacing w:after="0" w:line="480" w:lineRule="auto"/>
        <w:ind w:firstLine="720"/>
        <w:rPr>
          <w:rFonts w:ascii="Times New Roman" w:hAnsi="Times New Roman" w:cs="Times New Roman"/>
          <w:b/>
          <w:sz w:val="24"/>
          <w:szCs w:val="24"/>
          <w:lang w:val="de-DE"/>
        </w:rPr>
      </w:pPr>
      <w:r w:rsidRPr="00BA0E00">
        <w:rPr>
          <w:rFonts w:ascii="Times New Roman" w:hAnsi="Times New Roman" w:cs="Times New Roman"/>
          <w:sz w:val="24"/>
          <w:szCs w:val="24"/>
          <w:lang w:val="de-DE"/>
        </w:rPr>
        <w:t>Mit den Jahren kam</w:t>
      </w:r>
      <w:r w:rsidR="007C257D">
        <w:rPr>
          <w:rFonts w:ascii="Times New Roman" w:hAnsi="Times New Roman" w:cs="Times New Roman"/>
          <w:sz w:val="24"/>
          <w:szCs w:val="24"/>
          <w:lang w:val="de-DE"/>
        </w:rPr>
        <w:t>en</w:t>
      </w:r>
      <w:r w:rsidRPr="00BA0E00">
        <w:rPr>
          <w:rFonts w:ascii="Times New Roman" w:hAnsi="Times New Roman" w:cs="Times New Roman"/>
          <w:sz w:val="24"/>
          <w:szCs w:val="24"/>
          <w:lang w:val="de-DE"/>
        </w:rPr>
        <w:t xml:space="preserve"> neue Technologie</w:t>
      </w:r>
      <w:r w:rsidR="007C257D">
        <w:rPr>
          <w:rFonts w:ascii="Times New Roman" w:hAnsi="Times New Roman" w:cs="Times New Roman"/>
          <w:sz w:val="24"/>
          <w:szCs w:val="24"/>
          <w:lang w:val="de-DE"/>
        </w:rPr>
        <w:t>n</w:t>
      </w:r>
      <w:r w:rsidRPr="00BA0E00">
        <w:rPr>
          <w:rFonts w:ascii="Times New Roman" w:hAnsi="Times New Roman" w:cs="Times New Roman"/>
          <w:sz w:val="24"/>
          <w:szCs w:val="24"/>
          <w:lang w:val="de-DE"/>
        </w:rPr>
        <w:t>, und dass war eine Sorge für die Künstler der Neuen Sachlichkeit.</w:t>
      </w:r>
      <w:r w:rsidR="007C257D">
        <w:rPr>
          <w:rFonts w:ascii="Times New Roman" w:hAnsi="Times New Roman" w:cs="Times New Roman"/>
          <w:sz w:val="24"/>
          <w:szCs w:val="24"/>
          <w:lang w:val="de-DE"/>
        </w:rPr>
        <w:t xml:space="preserve"> </w:t>
      </w:r>
      <w:r w:rsidRPr="00BA0E00">
        <w:rPr>
          <w:rFonts w:ascii="Times New Roman" w:hAnsi="Times New Roman" w:cs="Times New Roman"/>
          <w:sz w:val="24"/>
          <w:szCs w:val="24"/>
          <w:lang w:val="de-DE"/>
        </w:rPr>
        <w:t xml:space="preserve">Technologie war für die Künstler der Neuen Sachlichkeit ein anderer Anlass </w:t>
      </w:r>
      <w:r w:rsidR="002D3777">
        <w:rPr>
          <w:rFonts w:ascii="Times New Roman" w:hAnsi="Times New Roman" w:cs="Times New Roman"/>
          <w:sz w:val="24"/>
          <w:szCs w:val="24"/>
          <w:lang w:val="de-DE"/>
        </w:rPr>
        <w:t>für Konflikt</w:t>
      </w:r>
      <w:r w:rsidRPr="00BA0E00">
        <w:rPr>
          <w:rFonts w:ascii="Times New Roman" w:hAnsi="Times New Roman" w:cs="Times New Roman"/>
          <w:sz w:val="24"/>
          <w:szCs w:val="24"/>
          <w:lang w:val="de-DE"/>
        </w:rPr>
        <w:t xml:space="preserve">. </w:t>
      </w:r>
      <w:r w:rsidR="002D3777" w:rsidRPr="00BA0E00">
        <w:rPr>
          <w:rFonts w:ascii="Times New Roman" w:hAnsi="Times New Roman" w:cs="Times New Roman"/>
          <w:sz w:val="24"/>
          <w:szCs w:val="24"/>
          <w:lang w:val="de-DE"/>
        </w:rPr>
        <w:t xml:space="preserve">Der Übergriff der Technologie war ein typisches Thema für die Kunst der Neue Sachlichkeit (Plumb 106). </w:t>
      </w:r>
      <w:r w:rsidRPr="00BA0E00">
        <w:rPr>
          <w:rFonts w:ascii="Times New Roman" w:hAnsi="Times New Roman" w:cs="Times New Roman"/>
          <w:sz w:val="24"/>
          <w:szCs w:val="24"/>
          <w:lang w:val="de-DE"/>
        </w:rPr>
        <w:t xml:space="preserve">Wilhelm Heises </w:t>
      </w:r>
      <w:r w:rsidRPr="00BA0E00">
        <w:rPr>
          <w:rFonts w:ascii="Times New Roman" w:hAnsi="Times New Roman" w:cs="Times New Roman"/>
          <w:i/>
          <w:sz w:val="24"/>
          <w:szCs w:val="24"/>
          <w:lang w:val="de-DE"/>
        </w:rPr>
        <w:t xml:space="preserve">Verblühender Frühling </w:t>
      </w:r>
      <w:r w:rsidRPr="00BA0E00">
        <w:rPr>
          <w:rFonts w:ascii="Times New Roman" w:hAnsi="Times New Roman" w:cs="Times New Roman"/>
          <w:sz w:val="24"/>
          <w:szCs w:val="24"/>
          <w:lang w:val="de-DE"/>
        </w:rPr>
        <w:t xml:space="preserve">von 1926 zeigt einen </w:t>
      </w:r>
      <w:r w:rsidRPr="00BA0E00">
        <w:rPr>
          <w:rFonts w:ascii="Times New Roman" w:hAnsi="Times New Roman" w:cs="Times New Roman"/>
          <w:sz w:val="24"/>
          <w:szCs w:val="24"/>
          <w:lang w:val="de-DE"/>
        </w:rPr>
        <w:lastRenderedPageBreak/>
        <w:t xml:space="preserve">Botaniker, dessen Schreibtisch mit Technologie überläuft. Max Ernsts </w:t>
      </w:r>
      <w:r w:rsidRPr="00BA0E00">
        <w:rPr>
          <w:rFonts w:ascii="Times New Roman" w:hAnsi="Times New Roman" w:cs="Times New Roman"/>
          <w:i/>
          <w:sz w:val="24"/>
          <w:szCs w:val="24"/>
          <w:lang w:val="de-DE"/>
        </w:rPr>
        <w:t xml:space="preserve">Der Elefant Celebes </w:t>
      </w:r>
      <w:r w:rsidRPr="00BA0E00">
        <w:rPr>
          <w:rFonts w:ascii="Times New Roman" w:hAnsi="Times New Roman" w:cs="Times New Roman"/>
          <w:sz w:val="24"/>
          <w:szCs w:val="24"/>
          <w:lang w:val="de-DE"/>
        </w:rPr>
        <w:t>von 1921 ist ein anderes Beispiel, in dem Tiere mit Technologie zerstört werden. Die Künstler der Neuen Sachlichkeit dachten, dass Technologie nur eine Gefahr für die Gesellschaft</w:t>
      </w:r>
      <w:r w:rsidRPr="00BA0E00">
        <w:rPr>
          <w:rFonts w:ascii="Times New Roman" w:hAnsi="Times New Roman" w:cs="Times New Roman"/>
          <w:b/>
          <w:sz w:val="24"/>
          <w:szCs w:val="24"/>
          <w:lang w:val="de-DE"/>
        </w:rPr>
        <w:t xml:space="preserve"> </w:t>
      </w:r>
      <w:r w:rsidRPr="00BA0E00">
        <w:rPr>
          <w:rFonts w:ascii="Times New Roman" w:hAnsi="Times New Roman" w:cs="Times New Roman"/>
          <w:sz w:val="24"/>
          <w:szCs w:val="24"/>
          <w:lang w:val="de-DE"/>
        </w:rPr>
        <w:t xml:space="preserve">war. Eine Form der Technologie, jedoch, wurde </w:t>
      </w:r>
      <w:r w:rsidR="00181AFC">
        <w:rPr>
          <w:rFonts w:ascii="Times New Roman" w:hAnsi="Times New Roman" w:cs="Times New Roman"/>
          <w:sz w:val="24"/>
          <w:szCs w:val="24"/>
          <w:lang w:val="de-DE"/>
        </w:rPr>
        <w:t xml:space="preserve">nicht nur begrüßt in dieser Ära, sondern, </w:t>
      </w:r>
      <w:r w:rsidRPr="00BA0E00">
        <w:rPr>
          <w:rFonts w:ascii="Times New Roman" w:hAnsi="Times New Roman" w:cs="Times New Roman"/>
          <w:sz w:val="24"/>
          <w:szCs w:val="24"/>
          <w:lang w:val="de-DE"/>
        </w:rPr>
        <w:t xml:space="preserve">bedeutungsgleich mit </w:t>
      </w:r>
      <w:r w:rsidR="00181AFC">
        <w:rPr>
          <w:rFonts w:ascii="Times New Roman" w:hAnsi="Times New Roman" w:cs="Times New Roman"/>
          <w:sz w:val="24"/>
          <w:szCs w:val="24"/>
          <w:lang w:val="de-DE"/>
        </w:rPr>
        <w:t>Neuer</w:t>
      </w:r>
      <w:r w:rsidRPr="00BA0E00">
        <w:rPr>
          <w:rFonts w:ascii="Times New Roman" w:hAnsi="Times New Roman" w:cs="Times New Roman"/>
          <w:sz w:val="24"/>
          <w:szCs w:val="24"/>
          <w:lang w:val="de-DE"/>
        </w:rPr>
        <w:t xml:space="preserve"> Sachlichkeit. </w:t>
      </w:r>
    </w:p>
    <w:p w:rsidR="00AB354C" w:rsidRPr="00BA0E00" w:rsidRDefault="00AB354C" w:rsidP="00AB354C">
      <w:pPr>
        <w:spacing w:after="0" w:line="480" w:lineRule="auto"/>
        <w:rPr>
          <w:rFonts w:ascii="Times New Roman" w:hAnsi="Times New Roman" w:cs="Times New Roman"/>
          <w:sz w:val="24"/>
          <w:szCs w:val="24"/>
          <w:lang w:val="de-DE"/>
        </w:rPr>
      </w:pPr>
      <w:r w:rsidRPr="00BA0E00">
        <w:rPr>
          <w:rFonts w:ascii="Times New Roman" w:hAnsi="Times New Roman" w:cs="Times New Roman"/>
          <w:sz w:val="24"/>
          <w:szCs w:val="24"/>
          <w:lang w:val="de-DE"/>
        </w:rPr>
        <w:tab/>
      </w:r>
      <w:r w:rsidR="00A11BD2" w:rsidRPr="00BA0E00">
        <w:rPr>
          <w:rFonts w:ascii="Times New Roman" w:hAnsi="Times New Roman" w:cs="Times New Roman"/>
          <w:sz w:val="24"/>
          <w:szCs w:val="24"/>
          <w:lang w:val="de-DE"/>
        </w:rPr>
        <w:t xml:space="preserve">Trotz </w:t>
      </w:r>
      <w:r w:rsidR="00A11BD2">
        <w:rPr>
          <w:rFonts w:ascii="Times New Roman" w:hAnsi="Times New Roman" w:cs="Times New Roman"/>
          <w:sz w:val="24"/>
          <w:szCs w:val="24"/>
          <w:lang w:val="de-DE"/>
        </w:rPr>
        <w:t>der</w:t>
      </w:r>
      <w:r w:rsidR="00A11BD2" w:rsidRPr="00BA0E00">
        <w:rPr>
          <w:rFonts w:ascii="Times New Roman" w:hAnsi="Times New Roman" w:cs="Times New Roman"/>
          <w:sz w:val="24"/>
          <w:szCs w:val="24"/>
          <w:lang w:val="de-DE"/>
        </w:rPr>
        <w:t xml:space="preserve"> Angst vor Technologie konnte Fotographie d</w:t>
      </w:r>
      <w:r w:rsidR="00A11BD2">
        <w:rPr>
          <w:rFonts w:ascii="Times New Roman" w:hAnsi="Times New Roman" w:cs="Times New Roman"/>
          <w:sz w:val="24"/>
          <w:szCs w:val="24"/>
          <w:lang w:val="de-DE"/>
        </w:rPr>
        <w:t xml:space="preserve">ie Realität sehr klar erfassen, und deswegen ist </w:t>
      </w:r>
      <w:r w:rsidRPr="00BA0E00">
        <w:rPr>
          <w:rFonts w:ascii="Times New Roman" w:hAnsi="Times New Roman" w:cs="Times New Roman"/>
          <w:sz w:val="24"/>
          <w:szCs w:val="24"/>
          <w:lang w:val="de-DE"/>
        </w:rPr>
        <w:t>Fotographie mit Neu</w:t>
      </w:r>
      <w:r w:rsidR="00A11BD2">
        <w:rPr>
          <w:rFonts w:ascii="Times New Roman" w:hAnsi="Times New Roman" w:cs="Times New Roman"/>
          <w:sz w:val="24"/>
          <w:szCs w:val="24"/>
          <w:lang w:val="de-DE"/>
        </w:rPr>
        <w:t>er</w:t>
      </w:r>
      <w:r w:rsidRPr="00BA0E00">
        <w:rPr>
          <w:rFonts w:ascii="Times New Roman" w:hAnsi="Times New Roman" w:cs="Times New Roman"/>
          <w:sz w:val="24"/>
          <w:szCs w:val="24"/>
          <w:lang w:val="de-DE"/>
        </w:rPr>
        <w:t xml:space="preserve"> Sachlichkeit verbunden, weil damit neue Formen des sichtbaren Ausdrucks für Künstler und Schriftsteller geschaffen wurde. August Sander, der bedeutendste Fotograf der Neuen Sachlichkeit, fotografierte zur gleichen Zeit wie die Künstler Grosz und Dix malten. Sander drückte Isolation in der Gesellschaft aus. In Sanders Fotos stand</w:t>
      </w:r>
      <w:r w:rsidR="00046931">
        <w:rPr>
          <w:rFonts w:ascii="Times New Roman" w:hAnsi="Times New Roman" w:cs="Times New Roman"/>
          <w:sz w:val="24"/>
          <w:szCs w:val="24"/>
          <w:lang w:val="de-DE"/>
        </w:rPr>
        <w:t>en</w:t>
      </w:r>
      <w:r w:rsidRPr="00BA0E00">
        <w:rPr>
          <w:rFonts w:ascii="Times New Roman" w:hAnsi="Times New Roman" w:cs="Times New Roman"/>
          <w:sz w:val="24"/>
          <w:szCs w:val="24"/>
          <w:lang w:val="de-DE"/>
        </w:rPr>
        <w:t xml:space="preserve"> </w:t>
      </w:r>
      <w:r w:rsidR="00046931">
        <w:rPr>
          <w:rFonts w:ascii="Times New Roman" w:hAnsi="Times New Roman" w:cs="Times New Roman"/>
          <w:sz w:val="24"/>
          <w:szCs w:val="24"/>
          <w:lang w:val="de-DE"/>
        </w:rPr>
        <w:t xml:space="preserve">Subjekte </w:t>
      </w:r>
      <w:r w:rsidRPr="00BA0E00">
        <w:rPr>
          <w:rFonts w:ascii="Times New Roman" w:hAnsi="Times New Roman" w:cs="Times New Roman"/>
          <w:sz w:val="24"/>
          <w:szCs w:val="24"/>
          <w:lang w:val="de-DE"/>
        </w:rPr>
        <w:t>Modell. Deshalb</w:t>
      </w:r>
      <w:r w:rsidR="00046931">
        <w:rPr>
          <w:rFonts w:ascii="Times New Roman" w:hAnsi="Times New Roman" w:cs="Times New Roman"/>
          <w:sz w:val="24"/>
          <w:szCs w:val="24"/>
          <w:lang w:val="de-DE"/>
        </w:rPr>
        <w:t xml:space="preserve"> waren diese Fotos naturgemäß. Subjekte </w:t>
      </w:r>
      <w:r w:rsidRPr="00BA0E00">
        <w:rPr>
          <w:rFonts w:ascii="Times New Roman" w:hAnsi="Times New Roman" w:cs="Times New Roman"/>
          <w:sz w:val="24"/>
          <w:szCs w:val="24"/>
          <w:lang w:val="de-DE"/>
        </w:rPr>
        <w:t>war</w:t>
      </w:r>
      <w:r w:rsidR="00046931">
        <w:rPr>
          <w:rFonts w:ascii="Times New Roman" w:hAnsi="Times New Roman" w:cs="Times New Roman"/>
          <w:sz w:val="24"/>
          <w:szCs w:val="24"/>
          <w:lang w:val="de-DE"/>
        </w:rPr>
        <w:t>en</w:t>
      </w:r>
      <w:r w:rsidRPr="00BA0E00">
        <w:rPr>
          <w:rFonts w:ascii="Times New Roman" w:hAnsi="Times New Roman" w:cs="Times New Roman"/>
          <w:sz w:val="24"/>
          <w:szCs w:val="24"/>
          <w:lang w:val="de-DE"/>
        </w:rPr>
        <w:t xml:space="preserve"> fast immer </w:t>
      </w:r>
      <w:r w:rsidR="00046931">
        <w:rPr>
          <w:rFonts w:ascii="Times New Roman" w:hAnsi="Times New Roman" w:cs="Times New Roman"/>
          <w:sz w:val="24"/>
          <w:szCs w:val="24"/>
          <w:lang w:val="de-DE"/>
        </w:rPr>
        <w:t>in Düsterstimmung und an</w:t>
      </w:r>
      <w:r w:rsidRPr="00BA0E00">
        <w:rPr>
          <w:rFonts w:ascii="Times New Roman" w:hAnsi="Times New Roman" w:cs="Times New Roman"/>
          <w:sz w:val="24"/>
          <w:szCs w:val="24"/>
          <w:lang w:val="de-DE"/>
        </w:rPr>
        <w:t xml:space="preserve"> </w:t>
      </w:r>
      <w:r w:rsidR="00046931" w:rsidRPr="00BA0E00">
        <w:rPr>
          <w:rFonts w:ascii="Times New Roman" w:hAnsi="Times New Roman" w:cs="Times New Roman"/>
          <w:sz w:val="24"/>
          <w:szCs w:val="24"/>
          <w:lang w:val="de-DE"/>
        </w:rPr>
        <w:t>Arbeitspl</w:t>
      </w:r>
      <w:r w:rsidR="00046931">
        <w:rPr>
          <w:rFonts w:ascii="Times New Roman" w:hAnsi="Times New Roman" w:cs="Times New Roman"/>
          <w:sz w:val="24"/>
          <w:szCs w:val="24"/>
          <w:lang w:val="de-DE"/>
        </w:rPr>
        <w:t>ä</w:t>
      </w:r>
      <w:r w:rsidR="00046931" w:rsidRPr="00BA0E00">
        <w:rPr>
          <w:rFonts w:ascii="Times New Roman" w:hAnsi="Times New Roman" w:cs="Times New Roman"/>
          <w:sz w:val="24"/>
          <w:szCs w:val="24"/>
          <w:lang w:val="de-DE"/>
        </w:rPr>
        <w:t>tz</w:t>
      </w:r>
      <w:r w:rsidR="00046931">
        <w:rPr>
          <w:rFonts w:ascii="Times New Roman" w:hAnsi="Times New Roman" w:cs="Times New Roman"/>
          <w:sz w:val="24"/>
          <w:szCs w:val="24"/>
          <w:lang w:val="de-DE"/>
        </w:rPr>
        <w:t>en (Eskildsen 89-90), wie z</w:t>
      </w:r>
      <w:r w:rsidRPr="00BA0E00">
        <w:rPr>
          <w:rFonts w:ascii="Times New Roman" w:hAnsi="Times New Roman" w:cs="Times New Roman"/>
          <w:sz w:val="24"/>
          <w:szCs w:val="24"/>
          <w:lang w:val="de-DE"/>
        </w:rPr>
        <w:t xml:space="preserve">um Beispiel das Subjekt in Sanders </w:t>
      </w:r>
      <w:r w:rsidRPr="00BA0E00">
        <w:rPr>
          <w:rFonts w:ascii="Times New Roman" w:hAnsi="Times New Roman" w:cs="Times New Roman"/>
          <w:i/>
          <w:sz w:val="24"/>
          <w:szCs w:val="24"/>
          <w:lang w:val="de-DE"/>
        </w:rPr>
        <w:t xml:space="preserve">Konditor </w:t>
      </w:r>
      <w:r w:rsidR="00046931">
        <w:rPr>
          <w:rFonts w:ascii="Times New Roman" w:hAnsi="Times New Roman" w:cs="Times New Roman"/>
          <w:sz w:val="24"/>
          <w:szCs w:val="24"/>
          <w:lang w:val="de-DE"/>
        </w:rPr>
        <w:t>von 1928</w:t>
      </w:r>
      <w:r w:rsidRPr="00BA0E00">
        <w:rPr>
          <w:rFonts w:ascii="Times New Roman" w:hAnsi="Times New Roman" w:cs="Times New Roman"/>
          <w:sz w:val="24"/>
          <w:szCs w:val="24"/>
          <w:lang w:val="de-DE"/>
        </w:rPr>
        <w:t>. Er nimmt seine Arbeit ernst. Allerdings wird das Subjekt nicht mit Namen genannt. Er wird nur durch seine Arbeit charakterisiert. Björn Weyand sagte</w:t>
      </w:r>
      <w:r w:rsidR="00046931">
        <w:rPr>
          <w:rFonts w:ascii="Times New Roman" w:hAnsi="Times New Roman" w:cs="Times New Roman"/>
          <w:sz w:val="24"/>
          <w:szCs w:val="24"/>
          <w:lang w:val="de-DE"/>
        </w:rPr>
        <w:t xml:space="preserve"> darüber</w:t>
      </w:r>
      <w:r w:rsidRPr="00BA0E00">
        <w:rPr>
          <w:rFonts w:ascii="Times New Roman" w:hAnsi="Times New Roman" w:cs="Times New Roman"/>
          <w:sz w:val="24"/>
          <w:szCs w:val="24"/>
          <w:lang w:val="de-DE"/>
        </w:rPr>
        <w:t xml:space="preserve">: </w:t>
      </w:r>
    </w:p>
    <w:p w:rsidR="00AB354C" w:rsidRPr="00BA0E00" w:rsidRDefault="00AB354C" w:rsidP="00AB354C">
      <w:pPr>
        <w:spacing w:after="0" w:line="480" w:lineRule="auto"/>
        <w:ind w:left="720" w:right="720"/>
        <w:rPr>
          <w:rFonts w:ascii="Times New Roman" w:hAnsi="Times New Roman" w:cs="Times New Roman"/>
          <w:sz w:val="24"/>
          <w:szCs w:val="24"/>
          <w:lang w:val="de-DE"/>
        </w:rPr>
      </w:pPr>
      <w:r w:rsidRPr="00BA0E00">
        <w:rPr>
          <w:rFonts w:ascii="Times New Roman" w:hAnsi="Times New Roman" w:cs="Times New Roman"/>
          <w:sz w:val="24"/>
          <w:szCs w:val="24"/>
          <w:lang w:val="de-DE"/>
        </w:rPr>
        <w:t xml:space="preserve">„Ebenso bringt August Sander in seinen Photographien individuelle Züge zum Verschwinden. Fast ausschließlich handelt es sich bei den Fotografierten um Unbekannte, wo Namen erscheinen, so nur auf Initialen verkürzt – keine Gedächtnisbilder also, die in Sanders Bilder hereinbrechen könnten“ (79). </w:t>
      </w:r>
    </w:p>
    <w:p w:rsidR="00C20841" w:rsidRDefault="00AB354C" w:rsidP="00AB354C">
      <w:pPr>
        <w:spacing w:after="0" w:line="480" w:lineRule="auto"/>
        <w:rPr>
          <w:rFonts w:ascii="Times New Roman" w:hAnsi="Times New Roman" w:cs="Times New Roman"/>
          <w:sz w:val="24"/>
          <w:szCs w:val="24"/>
          <w:lang w:val="de-DE"/>
        </w:rPr>
      </w:pPr>
      <w:r w:rsidRPr="00BA0E00">
        <w:rPr>
          <w:rFonts w:ascii="Times New Roman" w:hAnsi="Times New Roman" w:cs="Times New Roman"/>
          <w:sz w:val="24"/>
          <w:szCs w:val="24"/>
          <w:lang w:val="de-DE"/>
        </w:rPr>
        <w:t>Während Sander sich auf die Arbeiter konzentrierte, fotografierten andere nur die Arbeit</w:t>
      </w:r>
      <w:r w:rsidR="003507E8">
        <w:rPr>
          <w:rFonts w:ascii="Times New Roman" w:hAnsi="Times New Roman" w:cs="Times New Roman"/>
          <w:sz w:val="24"/>
          <w:szCs w:val="24"/>
          <w:lang w:val="de-DE"/>
        </w:rPr>
        <w:t xml:space="preserve"> </w:t>
      </w:r>
      <w:r w:rsidRPr="00BA0E00">
        <w:rPr>
          <w:rFonts w:ascii="Times New Roman" w:hAnsi="Times New Roman" w:cs="Times New Roman"/>
          <w:sz w:val="24"/>
          <w:szCs w:val="24"/>
          <w:lang w:val="de-DE"/>
        </w:rPr>
        <w:t xml:space="preserve">– </w:t>
      </w:r>
      <w:r w:rsidR="003507E8">
        <w:rPr>
          <w:rFonts w:ascii="Times New Roman" w:hAnsi="Times New Roman" w:cs="Times New Roman"/>
          <w:sz w:val="24"/>
          <w:szCs w:val="24"/>
          <w:lang w:val="de-DE"/>
        </w:rPr>
        <w:t xml:space="preserve">wie </w:t>
      </w:r>
      <w:r w:rsidRPr="00BA0E00">
        <w:rPr>
          <w:rFonts w:ascii="Times New Roman" w:hAnsi="Times New Roman" w:cs="Times New Roman"/>
          <w:sz w:val="24"/>
          <w:szCs w:val="24"/>
          <w:lang w:val="de-DE"/>
        </w:rPr>
        <w:t>zum Beispiel</w:t>
      </w:r>
      <w:r w:rsidR="003507E8">
        <w:rPr>
          <w:rFonts w:ascii="Times New Roman" w:hAnsi="Times New Roman" w:cs="Times New Roman"/>
          <w:sz w:val="24"/>
          <w:szCs w:val="24"/>
          <w:lang w:val="de-DE"/>
        </w:rPr>
        <w:t xml:space="preserve"> Albert</w:t>
      </w:r>
      <w:r w:rsidRPr="00BA0E00">
        <w:rPr>
          <w:rFonts w:ascii="Times New Roman" w:hAnsi="Times New Roman" w:cs="Times New Roman"/>
          <w:sz w:val="24"/>
          <w:szCs w:val="24"/>
          <w:lang w:val="de-DE"/>
        </w:rPr>
        <w:t xml:space="preserve"> Renger-Patzschs </w:t>
      </w:r>
      <w:r w:rsidRPr="00BA0E00">
        <w:rPr>
          <w:rFonts w:ascii="Times New Roman" w:hAnsi="Times New Roman" w:cs="Times New Roman"/>
          <w:i/>
          <w:sz w:val="24"/>
          <w:szCs w:val="24"/>
          <w:lang w:val="de-DE"/>
        </w:rPr>
        <w:t xml:space="preserve">Schaffende Hände </w:t>
      </w:r>
      <w:r w:rsidRPr="00BA0E00">
        <w:rPr>
          <w:rFonts w:ascii="Times New Roman" w:hAnsi="Times New Roman" w:cs="Times New Roman"/>
          <w:sz w:val="24"/>
          <w:szCs w:val="24"/>
          <w:lang w:val="de-DE"/>
        </w:rPr>
        <w:t xml:space="preserve">von 1925. Renger-Patzsch </w:t>
      </w:r>
      <w:r w:rsidR="003507E8">
        <w:rPr>
          <w:rFonts w:ascii="Times New Roman" w:hAnsi="Times New Roman" w:cs="Times New Roman"/>
          <w:sz w:val="24"/>
          <w:szCs w:val="24"/>
          <w:lang w:val="de-DE"/>
        </w:rPr>
        <w:t>befasst</w:t>
      </w:r>
      <w:r w:rsidRPr="00BA0E00">
        <w:rPr>
          <w:rFonts w:ascii="Times New Roman" w:hAnsi="Times New Roman" w:cs="Times New Roman"/>
          <w:sz w:val="24"/>
          <w:szCs w:val="24"/>
          <w:lang w:val="de-DE"/>
        </w:rPr>
        <w:t xml:space="preserve"> sich </w:t>
      </w:r>
      <w:r w:rsidR="003507E8">
        <w:rPr>
          <w:rFonts w:ascii="Times New Roman" w:hAnsi="Times New Roman" w:cs="Times New Roman"/>
          <w:sz w:val="24"/>
          <w:szCs w:val="24"/>
          <w:lang w:val="de-DE"/>
        </w:rPr>
        <w:t>mit de</w:t>
      </w:r>
      <w:r w:rsidR="00783BD0">
        <w:rPr>
          <w:rFonts w:ascii="Times New Roman" w:hAnsi="Times New Roman" w:cs="Times New Roman"/>
          <w:sz w:val="24"/>
          <w:szCs w:val="24"/>
          <w:lang w:val="de-DE"/>
        </w:rPr>
        <w:t>m</w:t>
      </w:r>
      <w:r w:rsidRPr="00BA0E00">
        <w:rPr>
          <w:rFonts w:ascii="Times New Roman" w:hAnsi="Times New Roman" w:cs="Times New Roman"/>
          <w:sz w:val="24"/>
          <w:szCs w:val="24"/>
          <w:lang w:val="de-DE"/>
        </w:rPr>
        <w:t xml:space="preserve"> Massenabsatz und </w:t>
      </w:r>
      <w:r w:rsidR="003507E8">
        <w:rPr>
          <w:rFonts w:ascii="Times New Roman" w:hAnsi="Times New Roman" w:cs="Times New Roman"/>
          <w:sz w:val="24"/>
          <w:szCs w:val="24"/>
          <w:lang w:val="de-DE"/>
        </w:rPr>
        <w:t>den</w:t>
      </w:r>
      <w:r w:rsidRPr="00BA0E00">
        <w:rPr>
          <w:rFonts w:ascii="Times New Roman" w:hAnsi="Times New Roman" w:cs="Times New Roman"/>
          <w:sz w:val="24"/>
          <w:szCs w:val="24"/>
          <w:lang w:val="de-DE"/>
        </w:rPr>
        <w:t xml:space="preserve"> Fabriken. Fotografie erlaubt</w:t>
      </w:r>
      <w:r w:rsidR="00783BD0">
        <w:rPr>
          <w:rFonts w:ascii="Times New Roman" w:hAnsi="Times New Roman" w:cs="Times New Roman"/>
          <w:sz w:val="24"/>
          <w:szCs w:val="24"/>
          <w:lang w:val="de-DE"/>
        </w:rPr>
        <w:t>e</w:t>
      </w:r>
      <w:r w:rsidRPr="00BA0E00">
        <w:rPr>
          <w:rFonts w:ascii="Times New Roman" w:hAnsi="Times New Roman" w:cs="Times New Roman"/>
          <w:sz w:val="24"/>
          <w:szCs w:val="24"/>
          <w:lang w:val="de-DE"/>
        </w:rPr>
        <w:t xml:space="preserve"> Sander, Renger-Patzsch und andere</w:t>
      </w:r>
      <w:r w:rsidR="00C20841">
        <w:rPr>
          <w:rFonts w:ascii="Times New Roman" w:hAnsi="Times New Roman" w:cs="Times New Roman"/>
          <w:sz w:val="24"/>
          <w:szCs w:val="24"/>
          <w:lang w:val="de-DE"/>
        </w:rPr>
        <w:t>n</w:t>
      </w:r>
      <w:r w:rsidRPr="00BA0E00">
        <w:rPr>
          <w:rFonts w:ascii="Times New Roman" w:hAnsi="Times New Roman" w:cs="Times New Roman"/>
          <w:sz w:val="24"/>
          <w:szCs w:val="24"/>
          <w:lang w:val="de-DE"/>
        </w:rPr>
        <w:t xml:space="preserve"> die </w:t>
      </w:r>
      <w:r w:rsidR="00C20841">
        <w:rPr>
          <w:rFonts w:ascii="Times New Roman" w:hAnsi="Times New Roman" w:cs="Times New Roman"/>
          <w:sz w:val="24"/>
          <w:szCs w:val="24"/>
          <w:lang w:val="de-DE"/>
        </w:rPr>
        <w:t>sich ständig verändernde Weimarer Republik</w:t>
      </w:r>
      <w:r w:rsidRPr="00BA0E00">
        <w:rPr>
          <w:rFonts w:ascii="Times New Roman" w:hAnsi="Times New Roman" w:cs="Times New Roman"/>
          <w:sz w:val="24"/>
          <w:szCs w:val="24"/>
          <w:lang w:val="de-DE"/>
        </w:rPr>
        <w:t xml:space="preserve"> zu </w:t>
      </w:r>
      <w:r w:rsidR="00C20841">
        <w:rPr>
          <w:rFonts w:ascii="Times New Roman" w:hAnsi="Times New Roman" w:cs="Times New Roman"/>
          <w:sz w:val="24"/>
          <w:szCs w:val="24"/>
          <w:lang w:val="de-DE"/>
        </w:rPr>
        <w:t>katalogisieren</w:t>
      </w:r>
      <w:r w:rsidRPr="00BA0E00">
        <w:rPr>
          <w:rFonts w:ascii="Times New Roman" w:hAnsi="Times New Roman" w:cs="Times New Roman"/>
          <w:sz w:val="24"/>
          <w:szCs w:val="24"/>
          <w:lang w:val="de-DE"/>
        </w:rPr>
        <w:t>.</w:t>
      </w:r>
    </w:p>
    <w:p w:rsidR="00AB354C" w:rsidRPr="00BA0E00" w:rsidRDefault="00C20841" w:rsidP="00C20841">
      <w:pPr>
        <w:spacing w:after="0" w:line="480" w:lineRule="auto"/>
        <w:ind w:firstLine="720"/>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Die zwanziger Jahre wurden </w:t>
      </w:r>
      <w:r w:rsidR="00AB354C" w:rsidRPr="00BA0E00">
        <w:rPr>
          <w:rFonts w:ascii="Times New Roman" w:hAnsi="Times New Roman" w:cs="Times New Roman"/>
          <w:sz w:val="24"/>
          <w:szCs w:val="24"/>
          <w:lang w:val="de-DE"/>
        </w:rPr>
        <w:t xml:space="preserve">auch die „Jazz Ära“ genannt, und diese neue, amerikanische, gesellschaftliche Bewegung </w:t>
      </w:r>
      <w:r>
        <w:rPr>
          <w:rFonts w:ascii="Times New Roman" w:hAnsi="Times New Roman" w:cs="Times New Roman"/>
          <w:sz w:val="24"/>
          <w:szCs w:val="24"/>
          <w:lang w:val="de-DE"/>
        </w:rPr>
        <w:t>emigrierte</w:t>
      </w:r>
      <w:r w:rsidR="00AB354C" w:rsidRPr="00BA0E00">
        <w:rPr>
          <w:rFonts w:ascii="Times New Roman" w:hAnsi="Times New Roman" w:cs="Times New Roman"/>
          <w:sz w:val="24"/>
          <w:szCs w:val="24"/>
          <w:lang w:val="de-DE"/>
        </w:rPr>
        <w:t xml:space="preserve"> auch nach Deutschland und betraf die Neue Sachlichkeit. Das Sozialleben in ganz Europa wurde </w:t>
      </w:r>
      <w:r>
        <w:rPr>
          <w:rFonts w:ascii="Times New Roman" w:hAnsi="Times New Roman" w:cs="Times New Roman"/>
          <w:sz w:val="24"/>
          <w:szCs w:val="24"/>
          <w:lang w:val="de-DE"/>
        </w:rPr>
        <w:t>zu dieser Zeit von</w:t>
      </w:r>
      <w:r w:rsidR="00AB354C" w:rsidRPr="00BA0E00">
        <w:rPr>
          <w:rFonts w:ascii="Times New Roman" w:hAnsi="Times New Roman" w:cs="Times New Roman"/>
          <w:sz w:val="24"/>
          <w:szCs w:val="24"/>
          <w:lang w:val="de-DE"/>
        </w:rPr>
        <w:t xml:space="preserve"> Amerika beeinflusst (Plumb 84). Swing Musik, Flapper und neue Tänze trafen </w:t>
      </w:r>
      <w:r>
        <w:rPr>
          <w:rFonts w:ascii="Times New Roman" w:hAnsi="Times New Roman" w:cs="Times New Roman"/>
          <w:sz w:val="24"/>
          <w:szCs w:val="24"/>
          <w:lang w:val="de-DE"/>
        </w:rPr>
        <w:t>in der Weimarer Republik</w:t>
      </w:r>
      <w:r w:rsidR="00AB354C" w:rsidRPr="00BA0E00">
        <w:rPr>
          <w:rFonts w:ascii="Times New Roman" w:hAnsi="Times New Roman" w:cs="Times New Roman"/>
          <w:sz w:val="24"/>
          <w:szCs w:val="24"/>
          <w:lang w:val="de-DE"/>
        </w:rPr>
        <w:t xml:space="preserve"> ein, und die Künstler der Neuen Sachlichkeit waren von diesem Phänomen fasziniert. Otto Dixs </w:t>
      </w:r>
      <w:r w:rsidR="00AB354C" w:rsidRPr="00BA0E00">
        <w:rPr>
          <w:rFonts w:ascii="Times New Roman" w:hAnsi="Times New Roman" w:cs="Times New Roman"/>
          <w:i/>
          <w:sz w:val="24"/>
          <w:szCs w:val="24"/>
          <w:lang w:val="de-DE"/>
        </w:rPr>
        <w:t xml:space="preserve">An die Schönheit </w:t>
      </w:r>
      <w:r w:rsidR="00AB354C" w:rsidRPr="00BA0E00">
        <w:rPr>
          <w:rFonts w:ascii="Times New Roman" w:hAnsi="Times New Roman" w:cs="Times New Roman"/>
          <w:sz w:val="24"/>
          <w:szCs w:val="24"/>
          <w:lang w:val="de-DE"/>
        </w:rPr>
        <w:t>von 1922</w:t>
      </w:r>
      <w:r w:rsidR="00AB354C" w:rsidRPr="00BA0E00">
        <w:rPr>
          <w:rFonts w:ascii="Times New Roman" w:hAnsi="Times New Roman" w:cs="Times New Roman"/>
          <w:i/>
          <w:sz w:val="24"/>
          <w:szCs w:val="24"/>
          <w:lang w:val="de-DE"/>
        </w:rPr>
        <w:t xml:space="preserve">, </w:t>
      </w:r>
      <w:r w:rsidR="00AB354C" w:rsidRPr="00BA0E00">
        <w:rPr>
          <w:rFonts w:ascii="Times New Roman" w:hAnsi="Times New Roman" w:cs="Times New Roman"/>
          <w:sz w:val="24"/>
          <w:szCs w:val="24"/>
          <w:lang w:val="de-DE"/>
        </w:rPr>
        <w:t xml:space="preserve">zum Beispiel, zeigt Otto Dix selbst </w:t>
      </w:r>
      <w:r>
        <w:rPr>
          <w:rFonts w:ascii="Times New Roman" w:hAnsi="Times New Roman" w:cs="Times New Roman"/>
          <w:sz w:val="24"/>
          <w:szCs w:val="24"/>
          <w:lang w:val="de-DE"/>
        </w:rPr>
        <w:t>unter</w:t>
      </w:r>
      <w:r w:rsidR="00AB354C" w:rsidRPr="00BA0E00">
        <w:rPr>
          <w:rFonts w:ascii="Times New Roman" w:hAnsi="Times New Roman" w:cs="Times New Roman"/>
          <w:sz w:val="24"/>
          <w:szCs w:val="24"/>
          <w:lang w:val="de-DE"/>
        </w:rPr>
        <w:t xml:space="preserve"> Flappern und einem amerikanischen Jazz Trommler. Dix wirkt beunruhigt in dieser neuen Situation, und obendrein hält er ein Stück </w:t>
      </w:r>
      <w:r>
        <w:rPr>
          <w:rFonts w:ascii="Times New Roman" w:hAnsi="Times New Roman" w:cs="Times New Roman"/>
          <w:sz w:val="24"/>
          <w:szCs w:val="24"/>
          <w:lang w:val="de-DE"/>
        </w:rPr>
        <w:t>neuer</w:t>
      </w:r>
      <w:r w:rsidR="00AB354C" w:rsidRPr="00BA0E00">
        <w:rPr>
          <w:rFonts w:ascii="Times New Roman" w:hAnsi="Times New Roman" w:cs="Times New Roman"/>
          <w:sz w:val="24"/>
          <w:szCs w:val="24"/>
          <w:lang w:val="de-DE"/>
        </w:rPr>
        <w:t xml:space="preserve"> Technologie, </w:t>
      </w:r>
      <w:r>
        <w:rPr>
          <w:rFonts w:ascii="Times New Roman" w:hAnsi="Times New Roman" w:cs="Times New Roman"/>
          <w:sz w:val="24"/>
          <w:szCs w:val="24"/>
          <w:lang w:val="de-DE"/>
        </w:rPr>
        <w:t>was trägt zu</w:t>
      </w:r>
      <w:r w:rsidR="00AB354C" w:rsidRPr="00BA0E00">
        <w:rPr>
          <w:rFonts w:ascii="Times New Roman" w:hAnsi="Times New Roman" w:cs="Times New Roman"/>
          <w:sz w:val="24"/>
          <w:szCs w:val="24"/>
          <w:lang w:val="de-DE"/>
        </w:rPr>
        <w:t xml:space="preserve"> seiner Beklemmung</w:t>
      </w:r>
      <w:r>
        <w:rPr>
          <w:rFonts w:ascii="Times New Roman" w:hAnsi="Times New Roman" w:cs="Times New Roman"/>
          <w:sz w:val="24"/>
          <w:szCs w:val="24"/>
          <w:lang w:val="de-DE"/>
        </w:rPr>
        <w:t xml:space="preserve"> bei</w:t>
      </w:r>
      <w:r w:rsidR="00AB354C" w:rsidRPr="00BA0E00">
        <w:rPr>
          <w:rFonts w:ascii="Times New Roman" w:hAnsi="Times New Roman" w:cs="Times New Roman"/>
          <w:sz w:val="24"/>
          <w:szCs w:val="24"/>
          <w:lang w:val="de-DE"/>
        </w:rPr>
        <w:t xml:space="preserve">. Ernst Fritschs </w:t>
      </w:r>
      <w:r w:rsidR="00AB354C" w:rsidRPr="00BA0E00">
        <w:rPr>
          <w:rFonts w:ascii="Times New Roman" w:hAnsi="Times New Roman" w:cs="Times New Roman"/>
          <w:i/>
          <w:sz w:val="24"/>
          <w:szCs w:val="24"/>
          <w:lang w:val="de-DE"/>
        </w:rPr>
        <w:t xml:space="preserve">Jeunesse dorée </w:t>
      </w:r>
      <w:r w:rsidR="00AB354C" w:rsidRPr="00BA0E00">
        <w:rPr>
          <w:rFonts w:ascii="Times New Roman" w:hAnsi="Times New Roman" w:cs="Times New Roman"/>
          <w:sz w:val="24"/>
          <w:szCs w:val="24"/>
          <w:lang w:val="de-DE"/>
        </w:rPr>
        <w:t>von 1926 zeigt auch Flapper und einen neuen Zusammenhalt der Menschen. Mit neuer Technologie und fremder Kultur konnten die Künstler der Neuen Sachlichkeit</w:t>
      </w:r>
      <w:r w:rsidR="00100623">
        <w:rPr>
          <w:rFonts w:ascii="Times New Roman" w:hAnsi="Times New Roman" w:cs="Times New Roman"/>
          <w:sz w:val="24"/>
          <w:szCs w:val="24"/>
          <w:lang w:val="de-DE"/>
        </w:rPr>
        <w:t xml:space="preserve"> </w:t>
      </w:r>
      <w:r w:rsidR="00100623" w:rsidRPr="00BA0E00">
        <w:rPr>
          <w:rFonts w:ascii="Times New Roman" w:hAnsi="Times New Roman" w:cs="Times New Roman"/>
          <w:sz w:val="24"/>
          <w:szCs w:val="24"/>
          <w:lang w:val="de-DE"/>
        </w:rPr>
        <w:t>über</w:t>
      </w:r>
      <w:r w:rsidR="00AB354C" w:rsidRPr="00BA0E00">
        <w:rPr>
          <w:rFonts w:ascii="Times New Roman" w:hAnsi="Times New Roman" w:cs="Times New Roman"/>
          <w:sz w:val="24"/>
          <w:szCs w:val="24"/>
          <w:lang w:val="de-DE"/>
        </w:rPr>
        <w:t xml:space="preserve"> mehr als den Ersten Weltkrieg malen. Diese alternierende Angst und das Wunder dieser neuen Ära wurde</w:t>
      </w:r>
      <w:r w:rsidR="00100623">
        <w:rPr>
          <w:rFonts w:ascii="Times New Roman" w:hAnsi="Times New Roman" w:cs="Times New Roman"/>
          <w:sz w:val="24"/>
          <w:szCs w:val="24"/>
          <w:lang w:val="de-DE"/>
        </w:rPr>
        <w:t>n</w:t>
      </w:r>
      <w:r w:rsidR="00AB354C" w:rsidRPr="00BA0E00">
        <w:rPr>
          <w:rFonts w:ascii="Times New Roman" w:hAnsi="Times New Roman" w:cs="Times New Roman"/>
          <w:sz w:val="24"/>
          <w:szCs w:val="24"/>
          <w:lang w:val="de-DE"/>
        </w:rPr>
        <w:t xml:space="preserve"> jedoch </w:t>
      </w:r>
      <w:r w:rsidR="00100623">
        <w:rPr>
          <w:rFonts w:ascii="Times New Roman" w:hAnsi="Times New Roman" w:cs="Times New Roman"/>
          <w:sz w:val="24"/>
          <w:szCs w:val="24"/>
          <w:lang w:val="de-DE"/>
        </w:rPr>
        <w:t>durch den</w:t>
      </w:r>
      <w:r w:rsidR="00AB354C" w:rsidRPr="00BA0E00">
        <w:rPr>
          <w:rFonts w:ascii="Times New Roman" w:hAnsi="Times New Roman" w:cs="Times New Roman"/>
          <w:sz w:val="24"/>
          <w:szCs w:val="24"/>
          <w:lang w:val="de-DE"/>
        </w:rPr>
        <w:t xml:space="preserve"> Anstieg des Drittes Reichs unterdrückt. </w:t>
      </w:r>
    </w:p>
    <w:p w:rsidR="00AB354C" w:rsidRPr="00BA0E00" w:rsidRDefault="00100623" w:rsidP="00AB354C">
      <w:pPr>
        <w:spacing w:after="0" w:line="480" w:lineRule="auto"/>
        <w:rPr>
          <w:rFonts w:ascii="Times New Roman" w:hAnsi="Times New Roman" w:cs="Times New Roman"/>
          <w:sz w:val="24"/>
          <w:szCs w:val="24"/>
          <w:lang w:val="de-DE"/>
        </w:rPr>
      </w:pPr>
      <w:r>
        <w:rPr>
          <w:rFonts w:ascii="Times New Roman" w:hAnsi="Times New Roman" w:cs="Times New Roman"/>
          <w:sz w:val="24"/>
          <w:szCs w:val="24"/>
          <w:lang w:val="de-DE"/>
        </w:rPr>
        <w:tab/>
        <w:t xml:space="preserve">Am 22. </w:t>
      </w:r>
      <w:r w:rsidR="00AB354C" w:rsidRPr="00BA0E00">
        <w:rPr>
          <w:rFonts w:ascii="Times New Roman" w:hAnsi="Times New Roman" w:cs="Times New Roman"/>
          <w:sz w:val="24"/>
          <w:szCs w:val="24"/>
          <w:lang w:val="de-DE"/>
        </w:rPr>
        <w:t>September 1933 fingen die Nazis an</w:t>
      </w:r>
      <w:r w:rsidR="007F5240">
        <w:rPr>
          <w:rFonts w:ascii="Times New Roman" w:hAnsi="Times New Roman" w:cs="Times New Roman"/>
          <w:sz w:val="24"/>
          <w:szCs w:val="24"/>
          <w:lang w:val="de-DE"/>
        </w:rPr>
        <w:t>, Kontrolle über Kunst zu ergreifen, u</w:t>
      </w:r>
      <w:r w:rsidR="00AB354C" w:rsidRPr="00BA0E00">
        <w:rPr>
          <w:rFonts w:ascii="Times New Roman" w:hAnsi="Times New Roman" w:cs="Times New Roman"/>
          <w:sz w:val="24"/>
          <w:szCs w:val="24"/>
          <w:lang w:val="de-DE"/>
        </w:rPr>
        <w:t>nd so fing auch der Untergang der Neuen Sachlichkeit an. Das Reichsministerium für Volksaufklärung und Propaganda kontrollierte Musik, Film, Literatur, Theater, die Presse, das Radio und die bildenden Künste. Alle Künstler, Schriftsteller, und so weiter müss</w:t>
      </w:r>
      <w:r w:rsidR="007F5240">
        <w:rPr>
          <w:rFonts w:ascii="Times New Roman" w:hAnsi="Times New Roman" w:cs="Times New Roman"/>
          <w:sz w:val="24"/>
          <w:szCs w:val="24"/>
          <w:lang w:val="de-DE"/>
        </w:rPr>
        <w:t>t</w:t>
      </w:r>
      <w:r w:rsidR="00AB354C" w:rsidRPr="00BA0E00">
        <w:rPr>
          <w:rFonts w:ascii="Times New Roman" w:hAnsi="Times New Roman" w:cs="Times New Roman"/>
          <w:sz w:val="24"/>
          <w:szCs w:val="24"/>
          <w:lang w:val="de-DE"/>
        </w:rPr>
        <w:t xml:space="preserve">en </w:t>
      </w:r>
      <w:r w:rsidR="00DC7E9F">
        <w:rPr>
          <w:rFonts w:ascii="Times New Roman" w:hAnsi="Times New Roman" w:cs="Times New Roman"/>
          <w:sz w:val="24"/>
          <w:szCs w:val="24"/>
          <w:lang w:val="de-DE"/>
        </w:rPr>
        <w:t>nun Mitarbeiter für die neue Propaganda-Agenda</w:t>
      </w:r>
      <w:r w:rsidR="00AB354C" w:rsidRPr="00BA0E00">
        <w:rPr>
          <w:rFonts w:ascii="Times New Roman" w:hAnsi="Times New Roman" w:cs="Times New Roman"/>
          <w:sz w:val="24"/>
          <w:szCs w:val="24"/>
          <w:lang w:val="de-DE"/>
        </w:rPr>
        <w:t xml:space="preserve"> (Plumb 140).</w:t>
      </w:r>
      <w:r w:rsidR="00AB354C">
        <w:rPr>
          <w:rFonts w:ascii="Times New Roman" w:hAnsi="Times New Roman" w:cs="Times New Roman"/>
          <w:sz w:val="24"/>
          <w:szCs w:val="24"/>
          <w:shd w:val="clear" w:color="auto" w:fill="FFFFFF"/>
          <w:lang w:val="de-DE"/>
        </w:rPr>
        <w:t xml:space="preserve"> Künstler wie Werner Peiner </w:t>
      </w:r>
      <w:r w:rsidR="00DC7E9F">
        <w:rPr>
          <w:rFonts w:ascii="Times New Roman" w:hAnsi="Times New Roman" w:cs="Times New Roman"/>
          <w:sz w:val="24"/>
          <w:szCs w:val="24"/>
          <w:shd w:val="clear" w:color="auto" w:fill="FFFFFF"/>
          <w:lang w:val="de-DE"/>
        </w:rPr>
        <w:t>vertrat</w:t>
      </w:r>
      <w:r w:rsidR="00AB354C">
        <w:rPr>
          <w:rFonts w:ascii="Times New Roman" w:hAnsi="Times New Roman" w:cs="Times New Roman"/>
          <w:sz w:val="24"/>
          <w:szCs w:val="24"/>
          <w:shd w:val="clear" w:color="auto" w:fill="FFFFFF"/>
          <w:lang w:val="de-DE"/>
        </w:rPr>
        <w:t xml:space="preserve"> </w:t>
      </w:r>
      <w:r w:rsidR="00DC7E9F">
        <w:rPr>
          <w:rFonts w:ascii="Times New Roman" w:hAnsi="Times New Roman" w:cs="Times New Roman"/>
          <w:sz w:val="24"/>
          <w:szCs w:val="24"/>
          <w:shd w:val="clear" w:color="auto" w:fill="FFFFFF"/>
          <w:lang w:val="de-DE"/>
        </w:rPr>
        <w:t>die nationalsozialistische</w:t>
      </w:r>
      <w:r w:rsidR="00AB354C">
        <w:rPr>
          <w:rFonts w:ascii="Times New Roman" w:hAnsi="Times New Roman" w:cs="Times New Roman"/>
          <w:sz w:val="24"/>
          <w:szCs w:val="24"/>
          <w:shd w:val="clear" w:color="auto" w:fill="FFFFFF"/>
          <w:lang w:val="de-DE"/>
        </w:rPr>
        <w:t xml:space="preserve"> Propaganda </w:t>
      </w:r>
      <w:r w:rsidR="00AB354C" w:rsidRPr="00BA0E00">
        <w:rPr>
          <w:rFonts w:ascii="Times New Roman" w:hAnsi="Times New Roman" w:cs="Times New Roman"/>
          <w:bCs/>
          <w:color w:val="252525"/>
          <w:sz w:val="24"/>
          <w:szCs w:val="24"/>
          <w:shd w:val="clear" w:color="auto" w:fill="FFFFFF"/>
          <w:lang w:val="de-DE"/>
        </w:rPr>
        <w:t>(Rathkolb 176).</w:t>
      </w:r>
      <w:r w:rsidR="00AB354C" w:rsidRPr="00BA0E00">
        <w:rPr>
          <w:rFonts w:ascii="Times New Roman" w:hAnsi="Times New Roman" w:cs="Times New Roman"/>
          <w:b/>
          <w:bCs/>
          <w:color w:val="252525"/>
          <w:sz w:val="24"/>
          <w:szCs w:val="24"/>
          <w:shd w:val="clear" w:color="auto" w:fill="FFFFFF"/>
          <w:lang w:val="de-DE"/>
        </w:rPr>
        <w:t xml:space="preserve"> </w:t>
      </w:r>
      <w:r w:rsidR="00AB354C" w:rsidRPr="00BA0E00">
        <w:rPr>
          <w:rFonts w:ascii="Times New Roman" w:hAnsi="Times New Roman" w:cs="Times New Roman"/>
          <w:sz w:val="24"/>
          <w:szCs w:val="24"/>
          <w:lang w:val="de-DE"/>
        </w:rPr>
        <w:t xml:space="preserve">Jedoch dachten die Nazis, dass die Künste der Neue Sachlichkeit </w:t>
      </w:r>
      <w:r w:rsidR="00DC7E9F">
        <w:rPr>
          <w:rFonts w:ascii="Times New Roman" w:hAnsi="Times New Roman" w:cs="Times New Roman"/>
          <w:sz w:val="24"/>
          <w:szCs w:val="24"/>
          <w:lang w:val="de-DE"/>
        </w:rPr>
        <w:t>„entartet“</w:t>
      </w:r>
      <w:r w:rsidR="00AB354C" w:rsidRPr="00BA0E00">
        <w:rPr>
          <w:rFonts w:ascii="Times New Roman" w:hAnsi="Times New Roman" w:cs="Times New Roman"/>
          <w:sz w:val="24"/>
          <w:szCs w:val="24"/>
          <w:lang w:val="de-DE"/>
        </w:rPr>
        <w:t xml:space="preserve"> war</w:t>
      </w:r>
      <w:r w:rsidR="00DC7E9F">
        <w:rPr>
          <w:rFonts w:ascii="Times New Roman" w:hAnsi="Times New Roman" w:cs="Times New Roman"/>
          <w:sz w:val="24"/>
          <w:szCs w:val="24"/>
          <w:lang w:val="de-DE"/>
        </w:rPr>
        <w:t>en</w:t>
      </w:r>
      <w:r w:rsidR="00AB354C" w:rsidRPr="00BA0E00">
        <w:rPr>
          <w:rFonts w:ascii="Times New Roman" w:hAnsi="Times New Roman" w:cs="Times New Roman"/>
          <w:sz w:val="24"/>
          <w:szCs w:val="24"/>
          <w:lang w:val="de-DE"/>
        </w:rPr>
        <w:t xml:space="preserve"> (</w:t>
      </w:r>
      <w:r w:rsidR="00AB354C">
        <w:rPr>
          <w:rFonts w:ascii="Times New Roman" w:hAnsi="Times New Roman" w:cs="Times New Roman"/>
          <w:sz w:val="24"/>
          <w:szCs w:val="24"/>
          <w:lang w:val="de-DE"/>
        </w:rPr>
        <w:t xml:space="preserve">Plumb </w:t>
      </w:r>
      <w:r w:rsidR="00AB354C" w:rsidRPr="00BA0E00">
        <w:rPr>
          <w:rFonts w:ascii="Times New Roman" w:hAnsi="Times New Roman" w:cs="Times New Roman"/>
          <w:sz w:val="24"/>
          <w:szCs w:val="24"/>
          <w:lang w:val="de-DE"/>
        </w:rPr>
        <w:t>33). Man muss es George Grosz zugutehalten, dass er Deutschland mit seinen Zeichnungen vor Hitlers Aufstieg warnte (Ziegler und Phillips 80). Aber es war zu spät. Hitler verbot die Kunst der Neuen Sachlichkeit. Otto Dix und Max Beckmann wurden von ihren Lehraufträgen abgezogen. Grosz floh nach Amerika</w:t>
      </w:r>
      <w:r w:rsidR="00010636">
        <w:rPr>
          <w:rFonts w:ascii="Times New Roman" w:hAnsi="Times New Roman" w:cs="Times New Roman"/>
          <w:sz w:val="24"/>
          <w:szCs w:val="24"/>
          <w:lang w:val="de-DE"/>
        </w:rPr>
        <w:t>. Die Studios von August Sander und Albert Renger-Patzsch</w:t>
      </w:r>
      <w:r w:rsidR="00AB354C" w:rsidRPr="00BA0E00">
        <w:rPr>
          <w:rFonts w:ascii="Times New Roman" w:hAnsi="Times New Roman" w:cs="Times New Roman"/>
          <w:sz w:val="24"/>
          <w:szCs w:val="24"/>
          <w:lang w:val="de-DE"/>
        </w:rPr>
        <w:t xml:space="preserve"> wurden im Jahre 1944 zerstört. Erich Maria </w:t>
      </w:r>
      <w:r w:rsidR="00AB354C" w:rsidRPr="00BA0E00">
        <w:rPr>
          <w:rFonts w:ascii="Times New Roman" w:hAnsi="Times New Roman" w:cs="Times New Roman"/>
          <w:sz w:val="24"/>
          <w:szCs w:val="24"/>
          <w:lang w:val="de-DE"/>
        </w:rPr>
        <w:lastRenderedPageBreak/>
        <w:t xml:space="preserve">Remarques Romane wurden verbrannt, und Erich Kästner, </w:t>
      </w:r>
      <w:r w:rsidR="00010636">
        <w:rPr>
          <w:rFonts w:ascii="Times New Roman" w:hAnsi="Times New Roman" w:cs="Times New Roman"/>
          <w:sz w:val="24"/>
          <w:szCs w:val="24"/>
          <w:lang w:val="de-DE"/>
        </w:rPr>
        <w:t>ein Jude</w:t>
      </w:r>
      <w:r w:rsidR="00AB354C" w:rsidRPr="00BA0E00">
        <w:rPr>
          <w:rFonts w:ascii="Times New Roman" w:hAnsi="Times New Roman" w:cs="Times New Roman"/>
          <w:sz w:val="24"/>
          <w:szCs w:val="24"/>
          <w:lang w:val="de-DE"/>
        </w:rPr>
        <w:t xml:space="preserve">, wurde oft von den Nazis befragt. Das Ende der Weimarer Republik </w:t>
      </w:r>
      <w:r w:rsidR="00010636">
        <w:rPr>
          <w:rFonts w:ascii="Times New Roman" w:hAnsi="Times New Roman" w:cs="Times New Roman"/>
          <w:sz w:val="24"/>
          <w:szCs w:val="24"/>
          <w:lang w:val="de-DE"/>
        </w:rPr>
        <w:t>im Jahr</w:t>
      </w:r>
      <w:r w:rsidR="00AB354C" w:rsidRPr="00BA0E00">
        <w:rPr>
          <w:rFonts w:ascii="Times New Roman" w:hAnsi="Times New Roman" w:cs="Times New Roman"/>
          <w:sz w:val="24"/>
          <w:szCs w:val="24"/>
          <w:lang w:val="de-DE"/>
        </w:rPr>
        <w:t xml:space="preserve"> 1933 war auch das Ende der Neuen Sachlichkeit. </w:t>
      </w:r>
    </w:p>
    <w:p w:rsidR="00AB354C" w:rsidRPr="00BA0E00" w:rsidRDefault="00AB354C" w:rsidP="00AB354C">
      <w:pPr>
        <w:spacing w:after="0" w:line="480" w:lineRule="auto"/>
        <w:rPr>
          <w:rFonts w:ascii="Times New Roman" w:hAnsi="Times New Roman" w:cs="Times New Roman"/>
          <w:sz w:val="24"/>
          <w:szCs w:val="24"/>
          <w:lang w:val="de-DE"/>
        </w:rPr>
      </w:pPr>
      <w:r w:rsidRPr="00BA0E00">
        <w:rPr>
          <w:rFonts w:ascii="Times New Roman" w:hAnsi="Times New Roman" w:cs="Times New Roman"/>
          <w:sz w:val="24"/>
          <w:szCs w:val="24"/>
          <w:lang w:val="de-DE"/>
        </w:rPr>
        <w:tab/>
        <w:t>Die Hauptaufgabe der ganzen Kunst ist</w:t>
      </w:r>
      <w:r w:rsidR="00D95277">
        <w:rPr>
          <w:rFonts w:ascii="Times New Roman" w:hAnsi="Times New Roman" w:cs="Times New Roman"/>
          <w:sz w:val="24"/>
          <w:szCs w:val="24"/>
          <w:lang w:val="de-DE"/>
        </w:rPr>
        <w:t>,</w:t>
      </w:r>
      <w:r w:rsidRPr="00BA0E00">
        <w:rPr>
          <w:rFonts w:ascii="Times New Roman" w:hAnsi="Times New Roman" w:cs="Times New Roman"/>
          <w:sz w:val="24"/>
          <w:szCs w:val="24"/>
          <w:lang w:val="de-DE"/>
        </w:rPr>
        <w:t xml:space="preserve"> den Trostsinn zu zerstören (Rosenthal 10). Die Neue Sachlichkeit machte dies. Neue Sachlichkeit forderte Nachkriegsdeutschland und die Weimarer Republik heraus. Der Erste Weltkrieg sollte nicht so schnell vergessen werden, sagten die Künstler und Schriftsteller der Bewegun</w:t>
      </w:r>
      <w:r w:rsidR="00D95277">
        <w:rPr>
          <w:rFonts w:ascii="Times New Roman" w:hAnsi="Times New Roman" w:cs="Times New Roman"/>
          <w:sz w:val="24"/>
          <w:szCs w:val="24"/>
          <w:lang w:val="de-DE"/>
        </w:rPr>
        <w:t>g. Die Künstler, Schriftsteller</w:t>
      </w:r>
      <w:r w:rsidRPr="00BA0E00">
        <w:rPr>
          <w:rFonts w:ascii="Times New Roman" w:hAnsi="Times New Roman" w:cs="Times New Roman"/>
          <w:sz w:val="24"/>
          <w:szCs w:val="24"/>
          <w:lang w:val="de-DE"/>
        </w:rPr>
        <w:t xml:space="preserve"> und Fotografen betonten die gesellschaftliche Entfremdung und Isolation, die Angst vor neuer Technologie und </w:t>
      </w:r>
      <w:r w:rsidR="00F1165C">
        <w:rPr>
          <w:rFonts w:ascii="Times New Roman" w:hAnsi="Times New Roman" w:cs="Times New Roman"/>
          <w:sz w:val="24"/>
          <w:szCs w:val="24"/>
          <w:lang w:val="de-DE"/>
        </w:rPr>
        <w:t>der</w:t>
      </w:r>
      <w:r w:rsidR="00F1165C" w:rsidRPr="00BA0E00">
        <w:rPr>
          <w:rFonts w:ascii="Times New Roman" w:hAnsi="Times New Roman" w:cs="Times New Roman"/>
          <w:sz w:val="24"/>
          <w:szCs w:val="24"/>
          <w:lang w:val="de-DE"/>
        </w:rPr>
        <w:t xml:space="preserve"> neue</w:t>
      </w:r>
      <w:r w:rsidR="00F1165C">
        <w:rPr>
          <w:rFonts w:ascii="Times New Roman" w:hAnsi="Times New Roman" w:cs="Times New Roman"/>
          <w:sz w:val="24"/>
          <w:szCs w:val="24"/>
          <w:lang w:val="de-DE"/>
        </w:rPr>
        <w:t>n</w:t>
      </w:r>
      <w:r w:rsidR="00F1165C" w:rsidRPr="00BA0E00">
        <w:rPr>
          <w:rFonts w:ascii="Times New Roman" w:hAnsi="Times New Roman" w:cs="Times New Roman"/>
          <w:sz w:val="24"/>
          <w:szCs w:val="24"/>
          <w:lang w:val="de-DE"/>
        </w:rPr>
        <w:t xml:space="preserve"> Ära</w:t>
      </w:r>
      <w:r w:rsidRPr="00BA0E00">
        <w:rPr>
          <w:rFonts w:ascii="Times New Roman" w:hAnsi="Times New Roman" w:cs="Times New Roman"/>
          <w:sz w:val="24"/>
          <w:szCs w:val="24"/>
          <w:lang w:val="de-DE"/>
        </w:rPr>
        <w:t>. Der Anstieg des Drittes Reiches endete Neue Sachlichkeit verfrüht, und die führenden Künstler der Bewegung konnten diese Kunst nicht mehr schaffen. Kunst hat jedoch die Fähigkeit die Welt für alle Zeit zu beeinflussen.</w:t>
      </w:r>
    </w:p>
    <w:p w:rsidR="00AB354C" w:rsidRPr="00BA0E00" w:rsidRDefault="00AB354C" w:rsidP="00AB354C">
      <w:pPr>
        <w:spacing w:after="0" w:line="480" w:lineRule="auto"/>
        <w:rPr>
          <w:rFonts w:ascii="Times New Roman" w:hAnsi="Times New Roman" w:cs="Times New Roman"/>
          <w:b/>
          <w:sz w:val="24"/>
          <w:szCs w:val="24"/>
          <w:lang w:val="de-DE"/>
        </w:rPr>
      </w:pPr>
    </w:p>
    <w:p w:rsidR="00AB354C" w:rsidRPr="00BA0E00" w:rsidRDefault="00AB354C" w:rsidP="00AB354C">
      <w:pPr>
        <w:spacing w:after="0" w:line="480" w:lineRule="auto"/>
        <w:jc w:val="center"/>
        <w:rPr>
          <w:rFonts w:ascii="Times New Roman" w:hAnsi="Times New Roman" w:cs="Times New Roman"/>
          <w:sz w:val="24"/>
          <w:szCs w:val="24"/>
          <w:lang w:val="de-DE"/>
        </w:rPr>
      </w:pPr>
    </w:p>
    <w:p w:rsidR="00AB354C" w:rsidRDefault="00AB354C" w:rsidP="00AB354C">
      <w:pPr>
        <w:spacing w:after="0" w:line="480" w:lineRule="auto"/>
        <w:rPr>
          <w:rFonts w:ascii="Times New Roman" w:hAnsi="Times New Roman" w:cs="Times New Roman"/>
          <w:sz w:val="24"/>
          <w:szCs w:val="24"/>
          <w:lang w:val="de-DE"/>
        </w:rPr>
      </w:pPr>
    </w:p>
    <w:p w:rsidR="00AB354C" w:rsidRDefault="00AB354C" w:rsidP="00AB354C">
      <w:pPr>
        <w:spacing w:after="0" w:line="480" w:lineRule="auto"/>
        <w:rPr>
          <w:rFonts w:ascii="Times New Roman" w:hAnsi="Times New Roman" w:cs="Times New Roman"/>
          <w:sz w:val="24"/>
          <w:szCs w:val="24"/>
          <w:lang w:val="de-DE"/>
        </w:rPr>
      </w:pPr>
    </w:p>
    <w:p w:rsidR="00AB354C" w:rsidRDefault="00AB354C" w:rsidP="00AB354C">
      <w:pPr>
        <w:spacing w:after="0" w:line="480" w:lineRule="auto"/>
        <w:rPr>
          <w:rFonts w:ascii="Times New Roman" w:hAnsi="Times New Roman" w:cs="Times New Roman"/>
          <w:sz w:val="24"/>
          <w:szCs w:val="24"/>
          <w:lang w:val="de-DE"/>
        </w:rPr>
      </w:pPr>
    </w:p>
    <w:p w:rsidR="00AB354C" w:rsidRDefault="00AB354C" w:rsidP="00AB354C">
      <w:pPr>
        <w:spacing w:after="0" w:line="480" w:lineRule="auto"/>
        <w:rPr>
          <w:rFonts w:ascii="Times New Roman" w:hAnsi="Times New Roman" w:cs="Times New Roman"/>
          <w:sz w:val="24"/>
          <w:szCs w:val="24"/>
          <w:lang w:val="de-DE"/>
        </w:rPr>
      </w:pPr>
    </w:p>
    <w:p w:rsidR="00AB354C" w:rsidRDefault="00AB354C" w:rsidP="00AB354C">
      <w:pPr>
        <w:spacing w:after="0" w:line="480" w:lineRule="auto"/>
        <w:rPr>
          <w:rFonts w:ascii="Times New Roman" w:hAnsi="Times New Roman" w:cs="Times New Roman"/>
          <w:sz w:val="24"/>
          <w:szCs w:val="24"/>
          <w:lang w:val="de-DE"/>
        </w:rPr>
      </w:pPr>
    </w:p>
    <w:p w:rsidR="00AB354C" w:rsidRDefault="00AB354C" w:rsidP="00AB354C">
      <w:pPr>
        <w:spacing w:after="0" w:line="480" w:lineRule="auto"/>
        <w:rPr>
          <w:rFonts w:ascii="Times New Roman" w:hAnsi="Times New Roman" w:cs="Times New Roman"/>
          <w:sz w:val="24"/>
          <w:szCs w:val="24"/>
          <w:lang w:val="de-DE"/>
        </w:rPr>
      </w:pPr>
    </w:p>
    <w:p w:rsidR="0085529E" w:rsidRDefault="0085529E" w:rsidP="00AB354C">
      <w:pPr>
        <w:spacing w:after="0" w:line="480" w:lineRule="auto"/>
        <w:jc w:val="center"/>
        <w:rPr>
          <w:rFonts w:ascii="Times New Roman" w:hAnsi="Times New Roman" w:cs="Times New Roman"/>
          <w:sz w:val="24"/>
          <w:szCs w:val="24"/>
          <w:lang w:val="de-DE"/>
        </w:rPr>
      </w:pPr>
    </w:p>
    <w:p w:rsidR="0085529E" w:rsidRDefault="0085529E" w:rsidP="00AB354C">
      <w:pPr>
        <w:spacing w:after="0" w:line="480" w:lineRule="auto"/>
        <w:jc w:val="center"/>
        <w:rPr>
          <w:rFonts w:ascii="Times New Roman" w:hAnsi="Times New Roman" w:cs="Times New Roman"/>
          <w:sz w:val="24"/>
          <w:szCs w:val="24"/>
          <w:lang w:val="de-DE"/>
        </w:rPr>
      </w:pPr>
    </w:p>
    <w:p w:rsidR="0085529E" w:rsidRDefault="0085529E" w:rsidP="00AB354C">
      <w:pPr>
        <w:spacing w:after="0" w:line="480" w:lineRule="auto"/>
        <w:jc w:val="center"/>
        <w:rPr>
          <w:rFonts w:ascii="Times New Roman" w:hAnsi="Times New Roman" w:cs="Times New Roman"/>
          <w:sz w:val="24"/>
          <w:szCs w:val="24"/>
          <w:lang w:val="de-DE"/>
        </w:rPr>
      </w:pPr>
    </w:p>
    <w:p w:rsidR="0085529E" w:rsidRDefault="0085529E" w:rsidP="0085529E">
      <w:pPr>
        <w:spacing w:after="0" w:line="480" w:lineRule="auto"/>
        <w:rPr>
          <w:rFonts w:ascii="Times New Roman" w:hAnsi="Times New Roman" w:cs="Times New Roman"/>
          <w:sz w:val="24"/>
          <w:szCs w:val="24"/>
          <w:lang w:val="de-DE"/>
        </w:rPr>
      </w:pPr>
    </w:p>
    <w:p w:rsidR="00AB354C" w:rsidRPr="00BA0E00" w:rsidRDefault="00AB354C" w:rsidP="0085529E">
      <w:pPr>
        <w:spacing w:after="0" w:line="480" w:lineRule="auto"/>
        <w:jc w:val="center"/>
        <w:rPr>
          <w:rFonts w:ascii="Times New Roman" w:hAnsi="Times New Roman" w:cs="Times New Roman"/>
          <w:sz w:val="24"/>
          <w:szCs w:val="24"/>
          <w:lang w:val="de-DE"/>
        </w:rPr>
      </w:pPr>
      <w:r w:rsidRPr="00BA0E00">
        <w:rPr>
          <w:rFonts w:ascii="Times New Roman" w:hAnsi="Times New Roman" w:cs="Times New Roman"/>
          <w:sz w:val="24"/>
          <w:szCs w:val="24"/>
          <w:lang w:val="de-DE"/>
        </w:rPr>
        <w:lastRenderedPageBreak/>
        <w:t>Quellen</w:t>
      </w:r>
    </w:p>
    <w:p w:rsidR="00AB354C" w:rsidRPr="00BA0E00" w:rsidRDefault="00AB354C" w:rsidP="00AB354C">
      <w:pPr>
        <w:spacing w:after="0" w:line="480" w:lineRule="auto"/>
        <w:ind w:left="720" w:hanging="720"/>
        <w:rPr>
          <w:rFonts w:ascii="Times New Roman" w:hAnsi="Times New Roman" w:cs="Times New Roman"/>
          <w:b/>
          <w:sz w:val="24"/>
          <w:szCs w:val="24"/>
        </w:rPr>
      </w:pPr>
      <w:r w:rsidRPr="00BA0E00">
        <w:rPr>
          <w:rFonts w:ascii="Times New Roman" w:hAnsi="Times New Roman" w:cs="Times New Roman"/>
          <w:sz w:val="24"/>
          <w:szCs w:val="24"/>
          <w:lang w:val="de-DE"/>
        </w:rPr>
        <w:t xml:space="preserve">Eskildsen, Ute. „Photography and the </w:t>
      </w:r>
      <w:r w:rsidRPr="00BA0E00">
        <w:rPr>
          <w:rFonts w:ascii="Times New Roman" w:hAnsi="Times New Roman" w:cs="Times New Roman"/>
          <w:i/>
          <w:sz w:val="24"/>
          <w:szCs w:val="24"/>
          <w:lang w:val="de-DE"/>
        </w:rPr>
        <w:t xml:space="preserve">Neue Sachlichkeit </w:t>
      </w:r>
      <w:r w:rsidRPr="00BA0E00">
        <w:rPr>
          <w:rFonts w:ascii="Times New Roman" w:hAnsi="Times New Roman" w:cs="Times New Roman"/>
          <w:sz w:val="24"/>
          <w:szCs w:val="24"/>
          <w:lang w:val="de-DE"/>
        </w:rPr>
        <w:t xml:space="preserve">Movement“. </w:t>
      </w:r>
      <w:proofErr w:type="spellStart"/>
      <w:r w:rsidRPr="00BA0E00">
        <w:rPr>
          <w:rFonts w:ascii="Times New Roman" w:hAnsi="Times New Roman" w:cs="Times New Roman"/>
          <w:i/>
          <w:sz w:val="24"/>
          <w:szCs w:val="24"/>
        </w:rPr>
        <w:t>Neue</w:t>
      </w:r>
      <w:proofErr w:type="spellEnd"/>
      <w:r w:rsidRPr="00BA0E00">
        <w:rPr>
          <w:rFonts w:ascii="Times New Roman" w:hAnsi="Times New Roman" w:cs="Times New Roman"/>
          <w:i/>
          <w:sz w:val="24"/>
          <w:szCs w:val="24"/>
        </w:rPr>
        <w:t xml:space="preserve"> </w:t>
      </w:r>
      <w:proofErr w:type="spellStart"/>
      <w:r w:rsidRPr="00BA0E00">
        <w:rPr>
          <w:rFonts w:ascii="Times New Roman" w:hAnsi="Times New Roman" w:cs="Times New Roman"/>
          <w:i/>
          <w:sz w:val="24"/>
          <w:szCs w:val="24"/>
        </w:rPr>
        <w:t>Sachlichkeit</w:t>
      </w:r>
      <w:proofErr w:type="spellEnd"/>
      <w:r w:rsidRPr="00BA0E00">
        <w:rPr>
          <w:rFonts w:ascii="Times New Roman" w:hAnsi="Times New Roman" w:cs="Times New Roman"/>
          <w:i/>
          <w:sz w:val="24"/>
          <w:szCs w:val="24"/>
        </w:rPr>
        <w:t xml:space="preserve"> and German Realism of the Twenties, </w:t>
      </w:r>
      <w:r w:rsidRPr="00BA0E00">
        <w:rPr>
          <w:rFonts w:ascii="Times New Roman" w:hAnsi="Times New Roman" w:cs="Times New Roman"/>
          <w:sz w:val="24"/>
          <w:szCs w:val="24"/>
        </w:rPr>
        <w:t xml:space="preserve">edited by Wieland </w:t>
      </w:r>
      <w:proofErr w:type="spellStart"/>
      <w:r w:rsidRPr="00BA0E00">
        <w:rPr>
          <w:rFonts w:ascii="Times New Roman" w:hAnsi="Times New Roman" w:cs="Times New Roman"/>
          <w:sz w:val="24"/>
          <w:szCs w:val="24"/>
        </w:rPr>
        <w:t>Schmied</w:t>
      </w:r>
      <w:proofErr w:type="spellEnd"/>
      <w:r w:rsidRPr="00BA0E00">
        <w:rPr>
          <w:rFonts w:ascii="Times New Roman" w:hAnsi="Times New Roman" w:cs="Times New Roman"/>
          <w:sz w:val="24"/>
          <w:szCs w:val="24"/>
        </w:rPr>
        <w:t>, Art Council of Great Britain, 1978,</w:t>
      </w:r>
      <w:r w:rsidRPr="00BA0E00">
        <w:rPr>
          <w:rFonts w:ascii="Times New Roman" w:hAnsi="Times New Roman" w:cs="Times New Roman"/>
          <w:i/>
          <w:sz w:val="24"/>
          <w:szCs w:val="24"/>
        </w:rPr>
        <w:t xml:space="preserve"> </w:t>
      </w:r>
      <w:r w:rsidRPr="00BA0E00">
        <w:rPr>
          <w:rFonts w:ascii="Times New Roman" w:hAnsi="Times New Roman" w:cs="Times New Roman"/>
          <w:sz w:val="24"/>
          <w:szCs w:val="24"/>
        </w:rPr>
        <w:t>pp. 85-97.</w:t>
      </w:r>
    </w:p>
    <w:p w:rsidR="00AB354C" w:rsidRPr="00BA0E00" w:rsidRDefault="00AB354C" w:rsidP="00AB354C">
      <w:pPr>
        <w:spacing w:after="0" w:line="480" w:lineRule="auto"/>
        <w:ind w:left="720" w:hanging="720"/>
        <w:rPr>
          <w:rFonts w:ascii="Times New Roman" w:hAnsi="Times New Roman" w:cs="Times New Roman"/>
          <w:color w:val="000000"/>
          <w:sz w:val="24"/>
          <w:szCs w:val="24"/>
        </w:rPr>
      </w:pPr>
      <w:r w:rsidRPr="00BA0E00">
        <w:rPr>
          <w:rFonts w:ascii="Times New Roman" w:hAnsi="Times New Roman" w:cs="Times New Roman"/>
          <w:color w:val="000000"/>
          <w:sz w:val="24"/>
          <w:szCs w:val="24"/>
          <w:lang w:val="de-DE"/>
        </w:rPr>
        <w:t xml:space="preserve">Gruber, Helmut. „Neue Sachlichkeit and the World War.“ </w:t>
      </w:r>
      <w:proofErr w:type="gramStart"/>
      <w:r w:rsidRPr="00BA0E00">
        <w:rPr>
          <w:rFonts w:ascii="Times New Roman" w:hAnsi="Times New Roman" w:cs="Times New Roman"/>
          <w:i/>
          <w:color w:val="000000"/>
          <w:sz w:val="24"/>
          <w:szCs w:val="24"/>
        </w:rPr>
        <w:t xml:space="preserve">German life and letters, </w:t>
      </w:r>
      <w:r w:rsidRPr="00BA0E00">
        <w:rPr>
          <w:rFonts w:ascii="Times New Roman" w:hAnsi="Times New Roman" w:cs="Times New Roman"/>
          <w:color w:val="000000"/>
          <w:sz w:val="24"/>
          <w:szCs w:val="24"/>
        </w:rPr>
        <w:t>vol. 20, no. 2, 1966, pp. 138-149.</w:t>
      </w:r>
      <w:proofErr w:type="gramEnd"/>
    </w:p>
    <w:p w:rsidR="00AB354C" w:rsidRPr="005D1CC5" w:rsidRDefault="00AB354C" w:rsidP="00AB354C">
      <w:pPr>
        <w:spacing w:after="0" w:line="480" w:lineRule="auto"/>
        <w:ind w:left="720" w:hanging="720"/>
        <w:rPr>
          <w:rFonts w:ascii="Times New Roman" w:hAnsi="Times New Roman" w:cs="Times New Roman"/>
          <w:sz w:val="24"/>
          <w:szCs w:val="24"/>
        </w:rPr>
      </w:pPr>
      <w:r w:rsidRPr="00BA0E00">
        <w:rPr>
          <w:rFonts w:ascii="Times New Roman" w:hAnsi="Times New Roman" w:cs="Times New Roman"/>
          <w:color w:val="000000"/>
          <w:sz w:val="24"/>
          <w:szCs w:val="24"/>
          <w:lang w:val="de-DE"/>
        </w:rPr>
        <w:t xml:space="preserve">Die Herausgeber der Encyclopædia Britannica. </w:t>
      </w:r>
      <w:r w:rsidRPr="005D1CC5">
        <w:rPr>
          <w:rFonts w:ascii="Times New Roman" w:hAnsi="Times New Roman" w:cs="Times New Roman"/>
          <w:color w:val="000000"/>
          <w:sz w:val="24"/>
          <w:szCs w:val="24"/>
        </w:rPr>
        <w:t>„Expressionism.‟</w:t>
      </w:r>
      <w:r w:rsidRPr="005D1CC5">
        <w:rPr>
          <w:rStyle w:val="apple-converted-space"/>
          <w:rFonts w:ascii="Times New Roman" w:hAnsi="Times New Roman" w:cs="Times New Roman"/>
          <w:color w:val="000000"/>
          <w:sz w:val="24"/>
          <w:szCs w:val="24"/>
        </w:rPr>
        <w:t> </w:t>
      </w:r>
      <w:proofErr w:type="spellStart"/>
      <w:r w:rsidRPr="005D1CC5">
        <w:rPr>
          <w:rFonts w:ascii="Times New Roman" w:hAnsi="Times New Roman" w:cs="Times New Roman"/>
          <w:i/>
          <w:iCs/>
          <w:color w:val="000000"/>
          <w:sz w:val="24"/>
          <w:szCs w:val="24"/>
        </w:rPr>
        <w:t>Encyclopædia</w:t>
      </w:r>
      <w:proofErr w:type="spellEnd"/>
      <w:r w:rsidRPr="005D1CC5">
        <w:rPr>
          <w:rFonts w:ascii="Times New Roman" w:hAnsi="Times New Roman" w:cs="Times New Roman"/>
          <w:i/>
          <w:iCs/>
          <w:color w:val="000000"/>
          <w:sz w:val="24"/>
          <w:szCs w:val="24"/>
        </w:rPr>
        <w:t xml:space="preserve"> Britannica</w:t>
      </w:r>
      <w:r w:rsidRPr="005D1CC5">
        <w:rPr>
          <w:rFonts w:ascii="Times New Roman" w:hAnsi="Times New Roman" w:cs="Times New Roman"/>
          <w:color w:val="000000"/>
          <w:sz w:val="24"/>
          <w:szCs w:val="24"/>
        </w:rPr>
        <w:t>, 3 Dec. 2014.</w:t>
      </w:r>
    </w:p>
    <w:p w:rsidR="00AB354C" w:rsidRPr="00BA0E00" w:rsidRDefault="00AB354C" w:rsidP="00AB354C">
      <w:pPr>
        <w:spacing w:after="0" w:line="480" w:lineRule="auto"/>
        <w:ind w:left="720" w:hanging="720"/>
        <w:rPr>
          <w:rFonts w:ascii="Times New Roman" w:hAnsi="Times New Roman" w:cs="Times New Roman"/>
          <w:color w:val="000000"/>
          <w:sz w:val="24"/>
          <w:szCs w:val="24"/>
          <w:lang w:val="de-DE"/>
        </w:rPr>
      </w:pPr>
      <w:r w:rsidRPr="00EA69E2">
        <w:rPr>
          <w:rFonts w:ascii="Times New Roman" w:hAnsi="Times New Roman" w:cs="Times New Roman"/>
          <w:color w:val="000000"/>
          <w:sz w:val="24"/>
          <w:szCs w:val="24"/>
          <w:lang w:val="de-DE"/>
        </w:rPr>
        <w:t xml:space="preserve">Kandinsky, Wassily. </w:t>
      </w:r>
      <w:r w:rsidRPr="00BA0E00">
        <w:rPr>
          <w:rFonts w:ascii="Times New Roman" w:hAnsi="Times New Roman" w:cs="Times New Roman"/>
          <w:i/>
          <w:color w:val="000000"/>
          <w:sz w:val="24"/>
          <w:szCs w:val="24"/>
          <w:lang w:val="de-DE"/>
        </w:rPr>
        <w:t xml:space="preserve">Über das Geistige in die Kunst. </w:t>
      </w:r>
      <w:r w:rsidRPr="00BA0E00">
        <w:rPr>
          <w:rFonts w:ascii="Times New Roman" w:hAnsi="Times New Roman" w:cs="Times New Roman"/>
          <w:color w:val="000000"/>
          <w:sz w:val="24"/>
          <w:szCs w:val="24"/>
          <w:lang w:val="de-DE"/>
        </w:rPr>
        <w:t xml:space="preserve">Piper Verlag, 1912. </w:t>
      </w:r>
      <w:r w:rsidRPr="00BA0E00">
        <w:rPr>
          <w:rFonts w:ascii="Times New Roman" w:hAnsi="Times New Roman" w:cs="Times New Roman"/>
          <w:i/>
          <w:color w:val="000000"/>
          <w:sz w:val="24"/>
          <w:szCs w:val="24"/>
          <w:lang w:val="de-DE"/>
        </w:rPr>
        <w:t xml:space="preserve">Internet Archive. </w:t>
      </w:r>
    </w:p>
    <w:p w:rsidR="00AB354C" w:rsidRPr="00BA0E00" w:rsidRDefault="00AB354C" w:rsidP="00AB354C">
      <w:pPr>
        <w:spacing w:after="0" w:line="480" w:lineRule="auto"/>
        <w:ind w:left="720" w:hanging="720"/>
        <w:rPr>
          <w:rFonts w:ascii="Times New Roman" w:hAnsi="Times New Roman" w:cs="Times New Roman"/>
          <w:color w:val="000000"/>
          <w:sz w:val="24"/>
          <w:szCs w:val="24"/>
          <w:lang w:val="de-DE"/>
        </w:rPr>
      </w:pPr>
      <w:r w:rsidRPr="00BA0E00">
        <w:rPr>
          <w:rFonts w:ascii="Times New Roman" w:hAnsi="Times New Roman" w:cs="Times New Roman"/>
          <w:color w:val="000000"/>
          <w:sz w:val="24"/>
          <w:szCs w:val="24"/>
          <w:lang w:val="de-DE"/>
        </w:rPr>
        <w:t xml:space="preserve">Knobloch, Hans-Jörig. „Krieg, Revolution, Inflation: Epochenschwelle zwischen Expressionismus und Neuer Sachlichkeit.“ </w:t>
      </w:r>
      <w:r w:rsidRPr="00BA0E00">
        <w:rPr>
          <w:rFonts w:ascii="Times New Roman" w:hAnsi="Times New Roman" w:cs="Times New Roman"/>
          <w:i/>
          <w:color w:val="000000"/>
          <w:sz w:val="24"/>
          <w:szCs w:val="24"/>
          <w:lang w:val="de-DE"/>
        </w:rPr>
        <w:t xml:space="preserve">Acta Germanica, </w:t>
      </w:r>
      <w:r w:rsidRPr="00BA0E00">
        <w:rPr>
          <w:rFonts w:ascii="Times New Roman" w:hAnsi="Times New Roman" w:cs="Times New Roman"/>
          <w:color w:val="000000"/>
          <w:sz w:val="24"/>
          <w:szCs w:val="24"/>
          <w:lang w:val="de-DE"/>
        </w:rPr>
        <w:t xml:space="preserve">vol. 24, 1996, pp. 197-202.  </w:t>
      </w:r>
    </w:p>
    <w:p w:rsidR="00AB354C" w:rsidRPr="00BA0E00" w:rsidRDefault="00AB354C" w:rsidP="00AB354C">
      <w:pPr>
        <w:spacing w:after="0" w:line="480" w:lineRule="auto"/>
        <w:ind w:left="720" w:hanging="720"/>
        <w:rPr>
          <w:rFonts w:ascii="Times New Roman" w:hAnsi="Times New Roman" w:cs="Times New Roman"/>
          <w:color w:val="000000"/>
          <w:sz w:val="24"/>
          <w:szCs w:val="24"/>
        </w:rPr>
      </w:pPr>
      <w:r w:rsidRPr="00BA0E00">
        <w:rPr>
          <w:rFonts w:ascii="Times New Roman" w:hAnsi="Times New Roman" w:cs="Times New Roman"/>
          <w:color w:val="000000"/>
          <w:sz w:val="24"/>
          <w:szCs w:val="24"/>
          <w:lang w:val="de-DE"/>
        </w:rPr>
        <w:t xml:space="preserve">Lindner, Martin. </w:t>
      </w:r>
      <w:r w:rsidRPr="00BA0E00">
        <w:rPr>
          <w:rFonts w:ascii="Times New Roman" w:hAnsi="Times New Roman" w:cs="Times New Roman"/>
          <w:i/>
          <w:color w:val="000000"/>
          <w:sz w:val="24"/>
          <w:szCs w:val="24"/>
          <w:lang w:val="de-DE"/>
        </w:rPr>
        <w:t>Leben in der Krise</w:t>
      </w:r>
      <w:r w:rsidRPr="00BA0E00">
        <w:rPr>
          <w:rFonts w:ascii="Times New Roman" w:hAnsi="Times New Roman" w:cs="Times New Roman"/>
          <w:color w:val="000000"/>
          <w:sz w:val="24"/>
          <w:szCs w:val="24"/>
          <w:lang w:val="de-DE"/>
        </w:rPr>
        <w:t xml:space="preserve">. </w:t>
      </w:r>
      <w:proofErr w:type="gramStart"/>
      <w:r w:rsidRPr="00BA0E00">
        <w:rPr>
          <w:rFonts w:ascii="Times New Roman" w:hAnsi="Times New Roman" w:cs="Times New Roman"/>
          <w:color w:val="000000"/>
          <w:sz w:val="24"/>
          <w:szCs w:val="24"/>
        </w:rPr>
        <w:t>Metzler, 1994.</w:t>
      </w:r>
      <w:proofErr w:type="gramEnd"/>
    </w:p>
    <w:p w:rsidR="00AB354C" w:rsidRPr="00BA0E00" w:rsidRDefault="00AB354C" w:rsidP="00AB354C">
      <w:pPr>
        <w:spacing w:after="0" w:line="480" w:lineRule="auto"/>
        <w:ind w:left="720" w:hanging="720"/>
        <w:rPr>
          <w:rFonts w:ascii="Times New Roman" w:hAnsi="Times New Roman" w:cs="Times New Roman"/>
          <w:color w:val="000000"/>
          <w:sz w:val="24"/>
          <w:szCs w:val="24"/>
          <w:lang w:val="de-DE"/>
        </w:rPr>
      </w:pPr>
      <w:r w:rsidRPr="00BA0E00">
        <w:rPr>
          <w:rFonts w:ascii="Times New Roman" w:hAnsi="Times New Roman" w:cs="Times New Roman"/>
          <w:color w:val="000000"/>
          <w:sz w:val="24"/>
          <w:szCs w:val="24"/>
        </w:rPr>
        <w:t>Plumb, Steve.</w:t>
      </w:r>
      <w:r w:rsidRPr="00BA0E00">
        <w:rPr>
          <w:rStyle w:val="apple-converted-space"/>
          <w:rFonts w:ascii="Times New Roman" w:hAnsi="Times New Roman" w:cs="Times New Roman"/>
          <w:color w:val="000000"/>
          <w:sz w:val="24"/>
          <w:szCs w:val="24"/>
        </w:rPr>
        <w:t> </w:t>
      </w:r>
      <w:proofErr w:type="spellStart"/>
      <w:r w:rsidRPr="00BA0E00">
        <w:rPr>
          <w:rFonts w:ascii="Times New Roman" w:hAnsi="Times New Roman" w:cs="Times New Roman"/>
          <w:i/>
          <w:iCs/>
          <w:color w:val="000000"/>
          <w:sz w:val="24"/>
          <w:szCs w:val="24"/>
        </w:rPr>
        <w:t>Neue</w:t>
      </w:r>
      <w:proofErr w:type="spellEnd"/>
      <w:r w:rsidRPr="00BA0E00">
        <w:rPr>
          <w:rFonts w:ascii="Times New Roman" w:hAnsi="Times New Roman" w:cs="Times New Roman"/>
          <w:i/>
          <w:iCs/>
          <w:color w:val="000000"/>
          <w:sz w:val="24"/>
          <w:szCs w:val="24"/>
        </w:rPr>
        <w:t xml:space="preserve"> </w:t>
      </w:r>
      <w:proofErr w:type="spellStart"/>
      <w:r w:rsidRPr="00BA0E00">
        <w:rPr>
          <w:rFonts w:ascii="Times New Roman" w:hAnsi="Times New Roman" w:cs="Times New Roman"/>
          <w:i/>
          <w:iCs/>
          <w:color w:val="000000"/>
          <w:sz w:val="24"/>
          <w:szCs w:val="24"/>
        </w:rPr>
        <w:t>Sachlichkeit</w:t>
      </w:r>
      <w:proofErr w:type="spellEnd"/>
      <w:r w:rsidRPr="00BA0E00">
        <w:rPr>
          <w:rFonts w:ascii="Times New Roman" w:hAnsi="Times New Roman" w:cs="Times New Roman"/>
          <w:i/>
          <w:iCs/>
          <w:color w:val="000000"/>
          <w:sz w:val="24"/>
          <w:szCs w:val="24"/>
        </w:rPr>
        <w:t xml:space="preserve"> 1918-33: Unity and Diversity of an Art Movement</w:t>
      </w:r>
      <w:r w:rsidRPr="00BA0E00">
        <w:rPr>
          <w:rFonts w:ascii="Times New Roman" w:hAnsi="Times New Roman" w:cs="Times New Roman"/>
          <w:color w:val="000000"/>
          <w:sz w:val="24"/>
          <w:szCs w:val="24"/>
        </w:rPr>
        <w:t xml:space="preserve">. </w:t>
      </w:r>
      <w:r w:rsidRPr="00BA0E00">
        <w:rPr>
          <w:rFonts w:ascii="Times New Roman" w:hAnsi="Times New Roman" w:cs="Times New Roman"/>
          <w:color w:val="000000"/>
          <w:sz w:val="24"/>
          <w:szCs w:val="24"/>
          <w:lang w:val="de-DE"/>
        </w:rPr>
        <w:t>Rodopi, 2006.</w:t>
      </w:r>
    </w:p>
    <w:p w:rsidR="00AB354C" w:rsidRPr="00BA0E00" w:rsidRDefault="00AB354C" w:rsidP="00AB354C">
      <w:pPr>
        <w:spacing w:after="0" w:line="480" w:lineRule="auto"/>
        <w:ind w:left="720" w:hanging="720"/>
        <w:rPr>
          <w:rFonts w:ascii="Times New Roman" w:hAnsi="Times New Roman" w:cs="Times New Roman"/>
          <w:color w:val="000000"/>
          <w:sz w:val="24"/>
          <w:szCs w:val="24"/>
          <w:lang w:val="de-DE"/>
        </w:rPr>
      </w:pPr>
      <w:r w:rsidRPr="00BA0E00">
        <w:rPr>
          <w:rFonts w:ascii="Times New Roman" w:hAnsi="Times New Roman" w:cs="Times New Roman"/>
          <w:color w:val="000000"/>
          <w:sz w:val="24"/>
          <w:szCs w:val="24"/>
          <w:lang w:val="de-DE"/>
        </w:rPr>
        <w:t>Rathkolb, Oliver.</w:t>
      </w:r>
      <w:r w:rsidRPr="00BA0E00">
        <w:rPr>
          <w:rStyle w:val="apple-converted-space"/>
          <w:rFonts w:ascii="Times New Roman" w:hAnsi="Times New Roman" w:cs="Times New Roman"/>
          <w:color w:val="000000"/>
          <w:sz w:val="24"/>
          <w:szCs w:val="24"/>
          <w:lang w:val="de-DE"/>
        </w:rPr>
        <w:t> </w:t>
      </w:r>
      <w:r w:rsidRPr="00BA0E00">
        <w:rPr>
          <w:rFonts w:ascii="Times New Roman" w:hAnsi="Times New Roman" w:cs="Times New Roman"/>
          <w:i/>
          <w:iCs/>
          <w:color w:val="000000"/>
          <w:sz w:val="24"/>
          <w:szCs w:val="24"/>
          <w:lang w:val="de-DE"/>
        </w:rPr>
        <w:t>Führertreu und Gottbegnadet: Künstlereliten im Dritten Reich</w:t>
      </w:r>
      <w:r w:rsidRPr="00BA0E00">
        <w:rPr>
          <w:rFonts w:ascii="Times New Roman" w:hAnsi="Times New Roman" w:cs="Times New Roman"/>
          <w:color w:val="000000"/>
          <w:sz w:val="24"/>
          <w:szCs w:val="24"/>
          <w:lang w:val="de-DE"/>
        </w:rPr>
        <w:t xml:space="preserve">. </w:t>
      </w:r>
      <w:r w:rsidRPr="005D1CC5">
        <w:rPr>
          <w:rFonts w:ascii="Times New Roman" w:hAnsi="Times New Roman" w:cs="Times New Roman"/>
          <w:color w:val="252525"/>
          <w:sz w:val="24"/>
          <w:szCs w:val="24"/>
          <w:shd w:val="clear" w:color="auto" w:fill="FFFFFF"/>
          <w:lang w:val="de-DE"/>
        </w:rPr>
        <w:t>Österreichischer Bundesverlag Wien</w:t>
      </w:r>
      <w:r w:rsidRPr="005D1CC5">
        <w:rPr>
          <w:rFonts w:ascii="Times New Roman" w:hAnsi="Times New Roman" w:cs="Times New Roman"/>
          <w:color w:val="000000"/>
          <w:sz w:val="24"/>
          <w:szCs w:val="24"/>
          <w:lang w:val="de-DE"/>
        </w:rPr>
        <w:t>, 1991.</w:t>
      </w:r>
    </w:p>
    <w:p w:rsidR="00AB354C" w:rsidRPr="00BA0E00" w:rsidRDefault="00AB354C" w:rsidP="00AB354C">
      <w:pPr>
        <w:spacing w:after="0" w:line="480" w:lineRule="auto"/>
        <w:ind w:left="720" w:hanging="720"/>
        <w:rPr>
          <w:rFonts w:ascii="Times New Roman" w:hAnsi="Times New Roman" w:cs="Times New Roman"/>
          <w:color w:val="000000"/>
          <w:sz w:val="24"/>
          <w:szCs w:val="24"/>
          <w:lang w:val="de-DE"/>
        </w:rPr>
      </w:pPr>
      <w:r w:rsidRPr="00BA0E00">
        <w:rPr>
          <w:rFonts w:ascii="Times New Roman" w:hAnsi="Times New Roman" w:cs="Times New Roman"/>
          <w:color w:val="000000"/>
          <w:sz w:val="24"/>
          <w:szCs w:val="24"/>
          <w:lang w:val="de-DE"/>
        </w:rPr>
        <w:t xml:space="preserve">Remarque, Erich Maria. </w:t>
      </w:r>
      <w:r w:rsidRPr="00BA0E00">
        <w:rPr>
          <w:rFonts w:ascii="Times New Roman" w:hAnsi="Times New Roman" w:cs="Times New Roman"/>
          <w:i/>
          <w:color w:val="000000"/>
          <w:sz w:val="24"/>
          <w:szCs w:val="24"/>
          <w:lang w:val="de-DE"/>
        </w:rPr>
        <w:t xml:space="preserve">Im Westen nichts Neues. </w:t>
      </w:r>
      <w:r w:rsidRPr="00BA0E00">
        <w:rPr>
          <w:rFonts w:ascii="Times New Roman" w:hAnsi="Times New Roman" w:cs="Times New Roman"/>
          <w:color w:val="000000"/>
          <w:sz w:val="24"/>
          <w:szCs w:val="24"/>
          <w:lang w:val="de-DE"/>
        </w:rPr>
        <w:t>Ullstein A.-G.,1928.</w:t>
      </w:r>
    </w:p>
    <w:p w:rsidR="00AB354C" w:rsidRPr="00BA0E00" w:rsidRDefault="00AB354C" w:rsidP="00AB354C">
      <w:pPr>
        <w:spacing w:after="0" w:line="480" w:lineRule="auto"/>
        <w:ind w:left="720" w:hanging="720"/>
        <w:rPr>
          <w:rFonts w:ascii="Times New Roman" w:hAnsi="Times New Roman" w:cs="Times New Roman"/>
          <w:color w:val="000000"/>
          <w:sz w:val="24"/>
          <w:szCs w:val="24"/>
        </w:rPr>
      </w:pPr>
      <w:r w:rsidRPr="00BA0E00">
        <w:rPr>
          <w:rFonts w:ascii="Times New Roman" w:hAnsi="Times New Roman" w:cs="Times New Roman"/>
          <w:color w:val="000000"/>
          <w:sz w:val="24"/>
          <w:szCs w:val="24"/>
          <w:lang w:val="de-DE"/>
        </w:rPr>
        <w:t xml:space="preserve">Roh, Franz. </w:t>
      </w:r>
      <w:r w:rsidRPr="00BA0E00">
        <w:rPr>
          <w:rFonts w:ascii="Times New Roman" w:hAnsi="Times New Roman" w:cs="Times New Roman"/>
          <w:i/>
          <w:color w:val="000000"/>
          <w:sz w:val="24"/>
          <w:szCs w:val="24"/>
          <w:lang w:val="de-DE"/>
        </w:rPr>
        <w:t xml:space="preserve">Nach-Expressionismus: magischer Realismus: Probleme der neuesten europäischen Malerei. </w:t>
      </w:r>
      <w:proofErr w:type="spellStart"/>
      <w:proofErr w:type="gramStart"/>
      <w:r w:rsidRPr="00BA0E00">
        <w:rPr>
          <w:rFonts w:ascii="Times New Roman" w:hAnsi="Times New Roman" w:cs="Times New Roman"/>
          <w:color w:val="000000"/>
          <w:sz w:val="24"/>
          <w:szCs w:val="24"/>
        </w:rPr>
        <w:t>Klinkhardt</w:t>
      </w:r>
      <w:proofErr w:type="spellEnd"/>
      <w:r w:rsidRPr="00BA0E00">
        <w:rPr>
          <w:rFonts w:ascii="Times New Roman" w:hAnsi="Times New Roman" w:cs="Times New Roman"/>
          <w:color w:val="000000"/>
          <w:sz w:val="24"/>
          <w:szCs w:val="24"/>
        </w:rPr>
        <w:t xml:space="preserve"> &amp; Biermann, 1925.</w:t>
      </w:r>
      <w:proofErr w:type="gramEnd"/>
      <w:r w:rsidRPr="00BA0E00">
        <w:rPr>
          <w:rFonts w:ascii="Times New Roman" w:hAnsi="Times New Roman" w:cs="Times New Roman"/>
          <w:color w:val="000000"/>
          <w:sz w:val="24"/>
          <w:szCs w:val="24"/>
        </w:rPr>
        <w:t xml:space="preserve"> </w:t>
      </w:r>
    </w:p>
    <w:p w:rsidR="00AB354C" w:rsidRPr="00BA0E00" w:rsidRDefault="00AB354C" w:rsidP="00AB354C">
      <w:pPr>
        <w:spacing w:after="0" w:line="480" w:lineRule="auto"/>
        <w:ind w:left="720" w:hanging="720"/>
        <w:rPr>
          <w:rFonts w:ascii="Times New Roman" w:hAnsi="Times New Roman" w:cs="Times New Roman"/>
          <w:sz w:val="24"/>
          <w:szCs w:val="24"/>
          <w:lang w:val="de-DE"/>
        </w:rPr>
      </w:pPr>
      <w:r w:rsidRPr="00BA0E00">
        <w:rPr>
          <w:rFonts w:ascii="Times New Roman" w:hAnsi="Times New Roman" w:cs="Times New Roman"/>
          <w:sz w:val="24"/>
          <w:szCs w:val="24"/>
        </w:rPr>
        <w:t xml:space="preserve">Rosenthal, Norman. „The Blood Must Continue to Flow.‟ </w:t>
      </w:r>
      <w:r w:rsidRPr="00BA0E00">
        <w:rPr>
          <w:rFonts w:ascii="Times New Roman" w:hAnsi="Times New Roman" w:cs="Times New Roman"/>
          <w:i/>
          <w:sz w:val="24"/>
          <w:szCs w:val="24"/>
        </w:rPr>
        <w:t xml:space="preserve">Sensation: Young British Artists from the Saatchi Collection. </w:t>
      </w:r>
      <w:r w:rsidRPr="00BA0E00">
        <w:rPr>
          <w:rFonts w:ascii="Times New Roman" w:hAnsi="Times New Roman" w:cs="Times New Roman"/>
          <w:sz w:val="24"/>
          <w:szCs w:val="24"/>
          <w:lang w:val="de-DE"/>
        </w:rPr>
        <w:t xml:space="preserve">Thames &amp; Hudson, 1997, pp. 8-11. </w:t>
      </w:r>
    </w:p>
    <w:p w:rsidR="00AB354C" w:rsidRPr="00BA0E00" w:rsidRDefault="00AB354C" w:rsidP="00AB354C">
      <w:pPr>
        <w:spacing w:after="0" w:line="480" w:lineRule="auto"/>
        <w:ind w:left="720" w:hanging="720"/>
        <w:rPr>
          <w:rFonts w:ascii="Times New Roman" w:eastAsia="Times New Roman" w:hAnsi="Times New Roman" w:cs="Times New Roman"/>
          <w:color w:val="000000"/>
          <w:sz w:val="24"/>
          <w:szCs w:val="24"/>
          <w:lang w:val="de-DE"/>
        </w:rPr>
      </w:pPr>
      <w:r w:rsidRPr="00BA0E00">
        <w:rPr>
          <w:rFonts w:ascii="Times New Roman" w:eastAsia="Times New Roman" w:hAnsi="Times New Roman" w:cs="Times New Roman"/>
          <w:color w:val="000000"/>
          <w:sz w:val="24"/>
          <w:szCs w:val="24"/>
          <w:lang w:val="de-DE"/>
        </w:rPr>
        <w:t xml:space="preserve">Schubert, Dietrich. „Otto Dix: Totentanz anno 17, Höhe Toter Mann.“ </w:t>
      </w:r>
      <w:r w:rsidRPr="00BA0E00">
        <w:rPr>
          <w:rFonts w:ascii="Times New Roman" w:eastAsia="Times New Roman" w:hAnsi="Times New Roman" w:cs="Times New Roman"/>
          <w:i/>
          <w:color w:val="000000"/>
          <w:sz w:val="24"/>
          <w:szCs w:val="24"/>
          <w:lang w:val="de-DE"/>
        </w:rPr>
        <w:t xml:space="preserve">Das Münster: Zeitschrift für christliche Kunst und Kunstwissenschaft, </w:t>
      </w:r>
      <w:r w:rsidRPr="00BA0E00">
        <w:rPr>
          <w:rFonts w:ascii="Times New Roman" w:eastAsia="Times New Roman" w:hAnsi="Times New Roman" w:cs="Times New Roman"/>
          <w:color w:val="000000"/>
          <w:sz w:val="24"/>
          <w:szCs w:val="24"/>
          <w:lang w:val="de-DE"/>
        </w:rPr>
        <w:t>vol. 66, no. 3, 2013, pp. 196-204.</w:t>
      </w:r>
    </w:p>
    <w:p w:rsidR="00AB354C" w:rsidRPr="00BA0E00" w:rsidRDefault="00AB354C" w:rsidP="00AB354C">
      <w:pPr>
        <w:spacing w:after="0" w:line="480" w:lineRule="auto"/>
        <w:ind w:left="720" w:hanging="720"/>
        <w:rPr>
          <w:rFonts w:ascii="Times New Roman" w:hAnsi="Times New Roman" w:cs="Times New Roman"/>
          <w:i/>
          <w:color w:val="000000"/>
          <w:sz w:val="24"/>
          <w:szCs w:val="24"/>
          <w:lang w:val="de-DE"/>
        </w:rPr>
      </w:pPr>
      <w:r w:rsidRPr="00BA0E00">
        <w:rPr>
          <w:rFonts w:ascii="Times New Roman" w:hAnsi="Times New Roman" w:cs="Times New Roman"/>
          <w:color w:val="000000"/>
          <w:sz w:val="24"/>
          <w:szCs w:val="24"/>
          <w:lang w:val="de-DE"/>
        </w:rPr>
        <w:lastRenderedPageBreak/>
        <w:t>Schwarz, Egon. „Erich Kästner. Fabians Schneckengang im Kreise.“</w:t>
      </w:r>
      <w:r w:rsidRPr="00BA0E00">
        <w:rPr>
          <w:rStyle w:val="apple-converted-space"/>
          <w:rFonts w:ascii="Times New Roman" w:hAnsi="Times New Roman" w:cs="Times New Roman"/>
          <w:color w:val="000000"/>
          <w:sz w:val="24"/>
          <w:szCs w:val="24"/>
          <w:lang w:val="de-DE"/>
        </w:rPr>
        <w:t> </w:t>
      </w:r>
      <w:r w:rsidRPr="00BA0E00">
        <w:rPr>
          <w:rFonts w:ascii="Times New Roman" w:hAnsi="Times New Roman" w:cs="Times New Roman"/>
          <w:i/>
          <w:iCs/>
          <w:color w:val="000000"/>
          <w:sz w:val="24"/>
          <w:szCs w:val="24"/>
          <w:lang w:val="de-DE"/>
        </w:rPr>
        <w:t>Zeitkritische Romane des 20. Jahrhunderts</w:t>
      </w:r>
      <w:r w:rsidRPr="00BA0E00">
        <w:rPr>
          <w:rFonts w:ascii="Times New Roman" w:hAnsi="Times New Roman" w:cs="Times New Roman"/>
          <w:color w:val="000000"/>
          <w:sz w:val="24"/>
          <w:szCs w:val="24"/>
          <w:lang w:val="de-DE"/>
        </w:rPr>
        <w:t>, edited by Hans Wagener, Reclam, 1975, pp. 124-145.</w:t>
      </w:r>
      <w:r w:rsidRPr="00BA0E00">
        <w:rPr>
          <w:rFonts w:ascii="Times New Roman" w:hAnsi="Times New Roman" w:cs="Times New Roman"/>
          <w:i/>
          <w:color w:val="000000"/>
          <w:sz w:val="24"/>
          <w:szCs w:val="24"/>
          <w:lang w:val="de-DE"/>
        </w:rPr>
        <w:t xml:space="preserve"> </w:t>
      </w:r>
    </w:p>
    <w:p w:rsidR="00AB354C" w:rsidRPr="00EA69E2" w:rsidRDefault="00AB354C" w:rsidP="00AB354C">
      <w:pPr>
        <w:spacing w:after="0" w:line="480" w:lineRule="auto"/>
        <w:ind w:left="720" w:hanging="720"/>
        <w:rPr>
          <w:rFonts w:ascii="Times New Roman" w:hAnsi="Times New Roman" w:cs="Times New Roman"/>
          <w:i/>
          <w:color w:val="000000"/>
          <w:sz w:val="24"/>
          <w:szCs w:val="24"/>
          <w:lang w:val="de-DE"/>
        </w:rPr>
      </w:pPr>
      <w:proofErr w:type="spellStart"/>
      <w:proofErr w:type="gramStart"/>
      <w:r w:rsidRPr="00BA0E00">
        <w:rPr>
          <w:rFonts w:ascii="Times New Roman" w:hAnsi="Times New Roman" w:cs="Times New Roman"/>
          <w:color w:val="000000"/>
          <w:sz w:val="24"/>
          <w:szCs w:val="24"/>
        </w:rPr>
        <w:t>Shearier</w:t>
      </w:r>
      <w:proofErr w:type="spellEnd"/>
      <w:r w:rsidRPr="00BA0E00">
        <w:rPr>
          <w:rFonts w:ascii="Times New Roman" w:hAnsi="Times New Roman" w:cs="Times New Roman"/>
          <w:color w:val="000000"/>
          <w:sz w:val="24"/>
          <w:szCs w:val="24"/>
        </w:rPr>
        <w:t>, Stephen.</w:t>
      </w:r>
      <w:proofErr w:type="gramEnd"/>
      <w:r w:rsidRPr="00BA0E00">
        <w:rPr>
          <w:rFonts w:ascii="Times New Roman" w:hAnsi="Times New Roman" w:cs="Times New Roman"/>
          <w:color w:val="000000"/>
          <w:sz w:val="24"/>
          <w:szCs w:val="24"/>
        </w:rPr>
        <w:t xml:space="preserve"> </w:t>
      </w:r>
      <w:proofErr w:type="gramStart"/>
      <w:r w:rsidRPr="00BA0E00">
        <w:rPr>
          <w:rFonts w:ascii="Times New Roman" w:hAnsi="Times New Roman" w:cs="Times New Roman"/>
          <w:color w:val="000000"/>
          <w:sz w:val="24"/>
          <w:szCs w:val="24"/>
        </w:rPr>
        <w:t xml:space="preserve">„Modernist Consciousness and Mass Culture: Alienation in ‚Der </w:t>
      </w:r>
      <w:proofErr w:type="spellStart"/>
      <w:r w:rsidRPr="00BA0E00">
        <w:rPr>
          <w:rFonts w:ascii="Times New Roman" w:hAnsi="Times New Roman" w:cs="Times New Roman"/>
          <w:color w:val="000000"/>
          <w:sz w:val="24"/>
          <w:szCs w:val="24"/>
        </w:rPr>
        <w:t>Bettler</w:t>
      </w:r>
      <w:proofErr w:type="spellEnd"/>
      <w:r w:rsidRPr="00BA0E00">
        <w:rPr>
          <w:rFonts w:ascii="Times New Roman" w:hAnsi="Times New Roman" w:cs="Times New Roman"/>
          <w:color w:val="000000"/>
          <w:sz w:val="24"/>
          <w:szCs w:val="24"/>
        </w:rPr>
        <w:t xml:space="preserve">’ by </w:t>
      </w:r>
      <w:proofErr w:type="spellStart"/>
      <w:r w:rsidRPr="00BA0E00">
        <w:rPr>
          <w:rFonts w:ascii="Times New Roman" w:hAnsi="Times New Roman" w:cs="Times New Roman"/>
          <w:color w:val="000000"/>
          <w:sz w:val="24"/>
          <w:szCs w:val="24"/>
        </w:rPr>
        <w:t>Reinhard</w:t>
      </w:r>
      <w:proofErr w:type="spellEnd"/>
      <w:r w:rsidRPr="00BA0E00">
        <w:rPr>
          <w:rFonts w:ascii="Times New Roman" w:hAnsi="Times New Roman" w:cs="Times New Roman"/>
          <w:color w:val="000000"/>
          <w:sz w:val="24"/>
          <w:szCs w:val="24"/>
        </w:rPr>
        <w:t xml:space="preserve"> </w:t>
      </w:r>
      <w:proofErr w:type="spellStart"/>
      <w:r w:rsidRPr="00BA0E00">
        <w:rPr>
          <w:rFonts w:ascii="Times New Roman" w:hAnsi="Times New Roman" w:cs="Times New Roman"/>
          <w:color w:val="000000"/>
          <w:sz w:val="24"/>
          <w:szCs w:val="24"/>
        </w:rPr>
        <w:t>Sorge</w:t>
      </w:r>
      <w:proofErr w:type="spellEnd"/>
      <w:r w:rsidRPr="00BA0E00">
        <w:rPr>
          <w:rFonts w:ascii="Times New Roman" w:hAnsi="Times New Roman" w:cs="Times New Roman"/>
          <w:color w:val="000000"/>
          <w:sz w:val="24"/>
          <w:szCs w:val="24"/>
        </w:rPr>
        <w:t xml:space="preserve">.‟ </w:t>
      </w:r>
      <w:r w:rsidRPr="00BA0E00">
        <w:rPr>
          <w:rFonts w:ascii="Times New Roman" w:hAnsi="Times New Roman" w:cs="Times New Roman"/>
          <w:i/>
          <w:color w:val="000000"/>
          <w:sz w:val="24"/>
          <w:szCs w:val="24"/>
        </w:rPr>
        <w:t xml:space="preserve">German Studies Review, </w:t>
      </w:r>
      <w:r w:rsidRPr="00BA0E00">
        <w:rPr>
          <w:rFonts w:ascii="Times New Roman" w:hAnsi="Times New Roman" w:cs="Times New Roman"/>
          <w:color w:val="000000"/>
          <w:sz w:val="24"/>
          <w:szCs w:val="24"/>
        </w:rPr>
        <w:t>vol. 11, no. 2, Mai 1988, pp. 227-240.</w:t>
      </w:r>
      <w:proofErr w:type="gramEnd"/>
      <w:r w:rsidRPr="00BA0E00">
        <w:rPr>
          <w:rFonts w:ascii="Times New Roman" w:hAnsi="Times New Roman" w:cs="Times New Roman"/>
          <w:color w:val="000000"/>
          <w:sz w:val="24"/>
          <w:szCs w:val="24"/>
        </w:rPr>
        <w:t xml:space="preserve"> </w:t>
      </w:r>
      <w:r w:rsidRPr="00EA69E2">
        <w:rPr>
          <w:rFonts w:ascii="Times New Roman" w:hAnsi="Times New Roman" w:cs="Times New Roman"/>
          <w:i/>
          <w:color w:val="000000"/>
          <w:sz w:val="24"/>
          <w:szCs w:val="24"/>
          <w:lang w:val="de-DE"/>
        </w:rPr>
        <w:t>JSTOR.</w:t>
      </w:r>
    </w:p>
    <w:p w:rsidR="00AB354C" w:rsidRPr="00BA0E00" w:rsidRDefault="00AB354C" w:rsidP="00AB354C">
      <w:pPr>
        <w:spacing w:after="0" w:line="480" w:lineRule="auto"/>
        <w:ind w:left="720" w:hanging="720"/>
        <w:rPr>
          <w:rFonts w:ascii="Times New Roman" w:eastAsia="Times New Roman" w:hAnsi="Times New Roman" w:cs="Times New Roman"/>
          <w:i/>
          <w:color w:val="000000"/>
          <w:sz w:val="24"/>
          <w:szCs w:val="24"/>
          <w:lang w:val="de-DE"/>
        </w:rPr>
      </w:pPr>
      <w:r w:rsidRPr="00EA69E2">
        <w:rPr>
          <w:rFonts w:ascii="Times New Roman" w:eastAsia="Times New Roman" w:hAnsi="Times New Roman" w:cs="Times New Roman"/>
          <w:color w:val="000000"/>
          <w:sz w:val="24"/>
          <w:szCs w:val="24"/>
          <w:lang w:val="de-DE"/>
        </w:rPr>
        <w:t xml:space="preserve">Weyand, Björn. </w:t>
      </w:r>
      <w:r w:rsidRPr="00BA0E00">
        <w:rPr>
          <w:rFonts w:ascii="Times New Roman" w:eastAsia="Times New Roman" w:hAnsi="Times New Roman" w:cs="Times New Roman"/>
          <w:color w:val="000000"/>
          <w:sz w:val="24"/>
          <w:szCs w:val="24"/>
          <w:lang w:val="de-DE"/>
        </w:rPr>
        <w:t xml:space="preserve">„Gesichtslosigkeit. Konzeptualisierungen von Photographie und Theater im neusachlichen Jahrzehnt.“ </w:t>
      </w:r>
      <w:r w:rsidRPr="00BA0E00">
        <w:rPr>
          <w:rFonts w:ascii="Times New Roman" w:eastAsia="Times New Roman" w:hAnsi="Times New Roman" w:cs="Times New Roman"/>
          <w:i/>
          <w:color w:val="000000"/>
          <w:sz w:val="24"/>
          <w:szCs w:val="24"/>
          <w:lang w:val="de-DE"/>
        </w:rPr>
        <w:t xml:space="preserve">Zeitschrift für Germanistik, </w:t>
      </w:r>
      <w:r w:rsidRPr="00BA0E00">
        <w:rPr>
          <w:rFonts w:ascii="Times New Roman" w:eastAsia="Times New Roman" w:hAnsi="Times New Roman" w:cs="Times New Roman"/>
          <w:color w:val="000000"/>
          <w:sz w:val="24"/>
          <w:szCs w:val="24"/>
          <w:lang w:val="de-DE"/>
        </w:rPr>
        <w:t xml:space="preserve">vol. 12, no. 1, 2002, pp. 70-82. </w:t>
      </w:r>
      <w:r w:rsidRPr="00BA0E00">
        <w:rPr>
          <w:rFonts w:ascii="Times New Roman" w:eastAsia="Times New Roman" w:hAnsi="Times New Roman" w:cs="Times New Roman"/>
          <w:i/>
          <w:color w:val="000000"/>
          <w:sz w:val="24"/>
          <w:szCs w:val="24"/>
          <w:lang w:val="de-DE"/>
        </w:rPr>
        <w:t>JSTOR.</w:t>
      </w:r>
    </w:p>
    <w:p w:rsidR="00AB1989" w:rsidRPr="00E41E37" w:rsidRDefault="00AB354C" w:rsidP="00E41E37">
      <w:pPr>
        <w:spacing w:after="0" w:line="480" w:lineRule="auto"/>
        <w:ind w:left="720" w:hanging="720"/>
        <w:rPr>
          <w:rFonts w:ascii="Times New Roman" w:eastAsia="Times New Roman" w:hAnsi="Times New Roman" w:cs="Times New Roman"/>
          <w:color w:val="000000"/>
          <w:sz w:val="24"/>
          <w:szCs w:val="24"/>
        </w:rPr>
      </w:pPr>
      <w:r w:rsidRPr="00BA0E00">
        <w:rPr>
          <w:rFonts w:ascii="Times New Roman" w:hAnsi="Times New Roman" w:cs="Times New Roman"/>
          <w:color w:val="000000"/>
          <w:sz w:val="24"/>
          <w:szCs w:val="24"/>
          <w:lang w:val="de-DE"/>
        </w:rPr>
        <w:t xml:space="preserve">Ziegler, Ulf Erdmann, und Christopher Phillips. </w:t>
      </w:r>
      <w:proofErr w:type="gramStart"/>
      <w:r w:rsidRPr="00BA0E00">
        <w:rPr>
          <w:rFonts w:ascii="Times New Roman" w:hAnsi="Times New Roman" w:cs="Times New Roman"/>
          <w:color w:val="000000"/>
          <w:sz w:val="24"/>
          <w:szCs w:val="24"/>
        </w:rPr>
        <w:t>„Despised Pleasures.‟</w:t>
      </w:r>
      <w:r w:rsidRPr="00BA0E00">
        <w:rPr>
          <w:rStyle w:val="apple-converted-space"/>
          <w:rFonts w:ascii="Times New Roman" w:hAnsi="Times New Roman" w:cs="Times New Roman"/>
          <w:color w:val="000000"/>
          <w:sz w:val="24"/>
          <w:szCs w:val="24"/>
        </w:rPr>
        <w:t> </w:t>
      </w:r>
      <w:r w:rsidRPr="00BA0E00">
        <w:rPr>
          <w:rFonts w:ascii="Times New Roman" w:hAnsi="Times New Roman" w:cs="Times New Roman"/>
          <w:i/>
          <w:iCs/>
          <w:color w:val="000000"/>
          <w:sz w:val="24"/>
          <w:szCs w:val="24"/>
        </w:rPr>
        <w:t>Art in America</w:t>
      </w:r>
      <w:r w:rsidRPr="00BA0E00">
        <w:rPr>
          <w:rFonts w:ascii="Times New Roman" w:hAnsi="Times New Roman" w:cs="Times New Roman"/>
          <w:color w:val="000000"/>
          <w:sz w:val="24"/>
          <w:szCs w:val="24"/>
        </w:rPr>
        <w:t xml:space="preserve">, vol. </w:t>
      </w:r>
      <w:r w:rsidR="00E41E37">
        <w:rPr>
          <w:rFonts w:ascii="Times New Roman" w:hAnsi="Times New Roman" w:cs="Times New Roman"/>
          <w:color w:val="000000"/>
          <w:sz w:val="24"/>
          <w:szCs w:val="24"/>
        </w:rPr>
        <w:t>84, no. 1, Jan. 1996, pp. 78-84.</w:t>
      </w:r>
      <w:proofErr w:type="gramEnd"/>
    </w:p>
    <w:sectPr w:rsidR="00AB1989" w:rsidRPr="00E41E37" w:rsidSect="00AA52D4">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F83" w:rsidRDefault="00764F83">
      <w:pPr>
        <w:spacing w:after="0" w:line="240" w:lineRule="auto"/>
      </w:pPr>
      <w:r>
        <w:separator/>
      </w:r>
    </w:p>
  </w:endnote>
  <w:endnote w:type="continuationSeparator" w:id="0">
    <w:p w:rsidR="00764F83" w:rsidRDefault="00764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F83" w:rsidRDefault="00764F83">
      <w:pPr>
        <w:spacing w:after="0" w:line="240" w:lineRule="auto"/>
      </w:pPr>
      <w:r>
        <w:separator/>
      </w:r>
    </w:p>
  </w:footnote>
  <w:footnote w:type="continuationSeparator" w:id="0">
    <w:p w:rsidR="00764F83" w:rsidRDefault="00764F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5E9" w:rsidRPr="00AA52D4" w:rsidRDefault="00D1282B">
    <w:pPr>
      <w:pStyle w:val="Header"/>
      <w:jc w:val="right"/>
      <w:rPr>
        <w:rFonts w:ascii="Times New Roman" w:hAnsi="Times New Roman" w:cs="Times New Roman"/>
        <w:sz w:val="24"/>
        <w:szCs w:val="24"/>
      </w:rPr>
    </w:pPr>
    <w:proofErr w:type="spellStart"/>
    <w:r w:rsidRPr="00AA52D4">
      <w:rPr>
        <w:rFonts w:ascii="Times New Roman" w:hAnsi="Times New Roman" w:cs="Times New Roman"/>
        <w:sz w:val="24"/>
        <w:szCs w:val="24"/>
      </w:rPr>
      <w:t>Kauerauf</w:t>
    </w:r>
    <w:proofErr w:type="spellEnd"/>
    <w:r w:rsidRPr="00AA52D4">
      <w:rPr>
        <w:rFonts w:ascii="Times New Roman" w:hAnsi="Times New Roman" w:cs="Times New Roman"/>
        <w:sz w:val="24"/>
        <w:szCs w:val="24"/>
      </w:rPr>
      <w:t xml:space="preserve"> </w:t>
    </w:r>
    <w:sdt>
      <w:sdtPr>
        <w:rPr>
          <w:rFonts w:ascii="Times New Roman" w:hAnsi="Times New Roman" w:cs="Times New Roman"/>
          <w:sz w:val="24"/>
          <w:szCs w:val="24"/>
        </w:rPr>
        <w:id w:val="949901150"/>
        <w:docPartObj>
          <w:docPartGallery w:val="Page Numbers (Top of Page)"/>
          <w:docPartUnique/>
        </w:docPartObj>
      </w:sdtPr>
      <w:sdtEndPr>
        <w:rPr>
          <w:noProof/>
        </w:rPr>
      </w:sdtEndPr>
      <w:sdtContent>
        <w:r w:rsidRPr="00AA52D4">
          <w:rPr>
            <w:rFonts w:ascii="Times New Roman" w:hAnsi="Times New Roman" w:cs="Times New Roman"/>
            <w:sz w:val="24"/>
            <w:szCs w:val="24"/>
          </w:rPr>
          <w:fldChar w:fldCharType="begin"/>
        </w:r>
        <w:r w:rsidRPr="00AA52D4">
          <w:rPr>
            <w:rFonts w:ascii="Times New Roman" w:hAnsi="Times New Roman" w:cs="Times New Roman"/>
            <w:sz w:val="24"/>
            <w:szCs w:val="24"/>
          </w:rPr>
          <w:instrText xml:space="preserve"> PAGE   \* MERGEFORMAT </w:instrText>
        </w:r>
        <w:r w:rsidRPr="00AA52D4">
          <w:rPr>
            <w:rFonts w:ascii="Times New Roman" w:hAnsi="Times New Roman" w:cs="Times New Roman"/>
            <w:sz w:val="24"/>
            <w:szCs w:val="24"/>
          </w:rPr>
          <w:fldChar w:fldCharType="separate"/>
        </w:r>
        <w:r w:rsidR="001B0157">
          <w:rPr>
            <w:rFonts w:ascii="Times New Roman" w:hAnsi="Times New Roman" w:cs="Times New Roman"/>
            <w:noProof/>
            <w:sz w:val="24"/>
            <w:szCs w:val="24"/>
          </w:rPr>
          <w:t>2</w:t>
        </w:r>
        <w:r w:rsidRPr="00AA52D4">
          <w:rPr>
            <w:rFonts w:ascii="Times New Roman" w:hAnsi="Times New Roman" w:cs="Times New Roman"/>
            <w:noProof/>
            <w:sz w:val="24"/>
            <w:szCs w:val="24"/>
          </w:rPr>
          <w:fldChar w:fldCharType="end"/>
        </w:r>
      </w:sdtContent>
    </w:sdt>
  </w:p>
  <w:p w:rsidR="005305E9" w:rsidRPr="00AA52D4" w:rsidRDefault="001B0157">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02C37"/>
    <w:multiLevelType w:val="hybridMultilevel"/>
    <w:tmpl w:val="AF5CEA60"/>
    <w:lvl w:ilvl="0" w:tplc="73AAB3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54C"/>
    <w:rsid w:val="00010636"/>
    <w:rsid w:val="00046931"/>
    <w:rsid w:val="00047E1F"/>
    <w:rsid w:val="00100623"/>
    <w:rsid w:val="00181AFC"/>
    <w:rsid w:val="00196F78"/>
    <w:rsid w:val="001A2B26"/>
    <w:rsid w:val="001B0157"/>
    <w:rsid w:val="00252292"/>
    <w:rsid w:val="002D3777"/>
    <w:rsid w:val="003507E8"/>
    <w:rsid w:val="003D3B30"/>
    <w:rsid w:val="005833EF"/>
    <w:rsid w:val="005D1CC5"/>
    <w:rsid w:val="005F2B90"/>
    <w:rsid w:val="00764F83"/>
    <w:rsid w:val="00783BD0"/>
    <w:rsid w:val="007A4A1F"/>
    <w:rsid w:val="007C257D"/>
    <w:rsid w:val="007F5240"/>
    <w:rsid w:val="00802891"/>
    <w:rsid w:val="00850281"/>
    <w:rsid w:val="0085529E"/>
    <w:rsid w:val="008C6575"/>
    <w:rsid w:val="008D7AA3"/>
    <w:rsid w:val="00917591"/>
    <w:rsid w:val="009F5CBE"/>
    <w:rsid w:val="00A11BD2"/>
    <w:rsid w:val="00AB354C"/>
    <w:rsid w:val="00AB42A1"/>
    <w:rsid w:val="00AD7DF7"/>
    <w:rsid w:val="00B03602"/>
    <w:rsid w:val="00BB7F98"/>
    <w:rsid w:val="00C20841"/>
    <w:rsid w:val="00D1282B"/>
    <w:rsid w:val="00D72A99"/>
    <w:rsid w:val="00D95277"/>
    <w:rsid w:val="00DB5FD6"/>
    <w:rsid w:val="00DC7E9F"/>
    <w:rsid w:val="00E13F11"/>
    <w:rsid w:val="00E41E37"/>
    <w:rsid w:val="00EA69E2"/>
    <w:rsid w:val="00F1165C"/>
    <w:rsid w:val="00FA4C85"/>
    <w:rsid w:val="00FA5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35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354C"/>
  </w:style>
  <w:style w:type="character" w:customStyle="1" w:styleId="apple-converted-space">
    <w:name w:val="apple-converted-space"/>
    <w:basedOn w:val="DefaultParagraphFont"/>
    <w:rsid w:val="00AB354C"/>
  </w:style>
  <w:style w:type="paragraph" w:styleId="ListParagraph">
    <w:name w:val="List Paragraph"/>
    <w:basedOn w:val="Normal"/>
    <w:uiPriority w:val="34"/>
    <w:qFormat/>
    <w:rsid w:val="00D128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35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354C"/>
  </w:style>
  <w:style w:type="character" w:customStyle="1" w:styleId="apple-converted-space">
    <w:name w:val="apple-converted-space"/>
    <w:basedOn w:val="DefaultParagraphFont"/>
    <w:rsid w:val="00AB354C"/>
  </w:style>
  <w:style w:type="paragraph" w:styleId="ListParagraph">
    <w:name w:val="List Paragraph"/>
    <w:basedOn w:val="Normal"/>
    <w:uiPriority w:val="34"/>
    <w:qFormat/>
    <w:rsid w:val="00D128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2122</Words>
  <Characters>12096</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Kauerauf</dc:creator>
  <cp:keywords/>
  <dc:description/>
  <cp:lastModifiedBy>Staff_Sutter</cp:lastModifiedBy>
  <cp:revision>2</cp:revision>
  <dcterms:created xsi:type="dcterms:W3CDTF">2017-04-05T18:05:00Z</dcterms:created>
  <dcterms:modified xsi:type="dcterms:W3CDTF">2017-04-05T18:05:00Z</dcterms:modified>
</cp:coreProperties>
</file>